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1FA" w:rsidRPr="00585DD6" w:rsidRDefault="00585DD6" w:rsidP="00585DD6">
      <w:pPr>
        <w:spacing w:after="0" w:line="240" w:lineRule="auto"/>
        <w:ind w:left="3969"/>
        <w:jc w:val="center"/>
        <w:rPr>
          <w:rFonts w:ascii="Times New Roman" w:eastAsia="TimesNewRoman" w:hAnsi="Times New Roman"/>
          <w:b/>
          <w:noProof/>
          <w:sz w:val="28"/>
          <w:szCs w:val="28"/>
          <w:lang w:val="uz-Cyrl-UZ"/>
        </w:rPr>
      </w:pPr>
      <w:r w:rsidRPr="00E07E29">
        <w:rPr>
          <w:rFonts w:ascii="Times New Roman" w:eastAsia="TimesNewRoman" w:hAnsi="Times New Roman"/>
          <w:b/>
          <w:noProof/>
          <w:sz w:val="28"/>
          <w:szCs w:val="28"/>
          <w:lang w:val="uz-Cyrl-UZ"/>
        </w:rPr>
        <w:t>"Tasdiqlangan"</w:t>
      </w:r>
    </w:p>
    <w:p w:rsidR="006911FA" w:rsidRPr="00E07E29" w:rsidRDefault="006911FA" w:rsidP="006911FA">
      <w:pPr>
        <w:spacing w:after="0" w:line="240" w:lineRule="auto"/>
        <w:ind w:left="3969"/>
        <w:jc w:val="center"/>
        <w:rPr>
          <w:rFonts w:ascii="Times New Roman" w:eastAsia="TimesNewRoman" w:hAnsi="Times New Roman"/>
          <w:b/>
          <w:noProof/>
          <w:sz w:val="28"/>
          <w:szCs w:val="28"/>
          <w:lang w:val="uz-Cyrl-UZ"/>
        </w:rPr>
      </w:pPr>
      <w:r w:rsidRPr="00E07E29">
        <w:rPr>
          <w:rFonts w:ascii="Times New Roman" w:hAnsi="Times New Roman"/>
          <w:b/>
          <w:noProof/>
          <w:sz w:val="28"/>
          <w:lang w:val="uz-Cyrl-UZ"/>
        </w:rPr>
        <w:t>“</w:t>
      </w:r>
      <w:r w:rsidR="00E07E29" w:rsidRPr="00E07E29">
        <w:rPr>
          <w:rFonts w:ascii="Times New Roman" w:hAnsi="Times New Roman"/>
          <w:b/>
          <w:noProof/>
          <w:sz w:val="28"/>
          <w:lang w:val="uz-Cyrl-UZ"/>
        </w:rPr>
        <w:t>Angren logistika markazi</w:t>
      </w:r>
      <w:r w:rsidRPr="00E07E29">
        <w:rPr>
          <w:rFonts w:ascii="Times New Roman" w:hAnsi="Times New Roman"/>
          <w:b/>
          <w:noProof/>
          <w:sz w:val="28"/>
          <w:lang w:val="uz-Cyrl-UZ"/>
        </w:rPr>
        <w:t>”</w:t>
      </w:r>
      <w:r w:rsidRPr="00E07E29">
        <w:rPr>
          <w:rFonts w:ascii="Times New Roman" w:eastAsia="TimesNewRoman" w:hAnsi="Times New Roman"/>
          <w:b/>
          <w:noProof/>
          <w:sz w:val="28"/>
          <w:szCs w:val="28"/>
          <w:lang w:val="uz-Cyrl-UZ"/>
        </w:rPr>
        <w:t xml:space="preserve"> AJ</w:t>
      </w:r>
      <w:r w:rsidR="00E07E29" w:rsidRPr="00E07E29">
        <w:rPr>
          <w:rFonts w:ascii="Times New Roman" w:eastAsia="TimesNewRoman" w:hAnsi="Times New Roman"/>
          <w:b/>
          <w:noProof/>
          <w:sz w:val="28"/>
          <w:szCs w:val="28"/>
          <w:lang w:val="uz-Cyrl-UZ"/>
        </w:rPr>
        <w:t>ning yagona aktsiyadori</w:t>
      </w:r>
      <w:r w:rsidRPr="00E07E29">
        <w:rPr>
          <w:rFonts w:ascii="Times New Roman" w:eastAsia="TimesNewRoman" w:hAnsi="Times New Roman"/>
          <w:b/>
          <w:noProof/>
          <w:sz w:val="28"/>
          <w:szCs w:val="28"/>
          <w:lang w:val="uz-Cyrl-UZ"/>
        </w:rPr>
        <w:t>ning 2023</w:t>
      </w:r>
      <w:r w:rsidR="000933DC">
        <w:rPr>
          <w:rFonts w:ascii="Times New Roman" w:eastAsia="TimesNewRoman" w:hAnsi="Times New Roman"/>
          <w:b/>
          <w:noProof/>
          <w:sz w:val="28"/>
          <w:szCs w:val="28"/>
          <w:lang w:val="uz-Cyrl-UZ"/>
        </w:rPr>
        <w:t>-</w:t>
      </w:r>
      <w:r w:rsidRPr="00E07E29">
        <w:rPr>
          <w:rFonts w:ascii="Times New Roman" w:eastAsia="TimesNewRoman" w:hAnsi="Times New Roman"/>
          <w:b/>
          <w:noProof/>
          <w:sz w:val="28"/>
          <w:szCs w:val="28"/>
          <w:lang w:val="uz-Cyrl-UZ"/>
        </w:rPr>
        <w:t xml:space="preserve">yil </w:t>
      </w:r>
      <w:r w:rsidR="00DF2449">
        <w:rPr>
          <w:rFonts w:ascii="Times New Roman" w:eastAsia="TimesNewRoman" w:hAnsi="Times New Roman"/>
          <w:b/>
          <w:noProof/>
          <w:sz w:val="28"/>
          <w:szCs w:val="28"/>
          <w:lang w:val="uz-Cyrl-UZ"/>
        </w:rPr>
        <w:t>23</w:t>
      </w:r>
      <w:r w:rsidR="000933DC">
        <w:rPr>
          <w:rFonts w:ascii="Times New Roman" w:eastAsia="TimesNewRoman" w:hAnsi="Times New Roman"/>
          <w:b/>
          <w:noProof/>
          <w:sz w:val="28"/>
          <w:szCs w:val="28"/>
          <w:lang w:val="uz-Cyrl-UZ"/>
        </w:rPr>
        <w:t>-</w:t>
      </w:r>
      <w:r w:rsidR="00DF2449">
        <w:rPr>
          <w:rFonts w:ascii="Times New Roman" w:eastAsia="TimesNewRoman" w:hAnsi="Times New Roman"/>
          <w:b/>
          <w:noProof/>
          <w:sz w:val="28"/>
          <w:szCs w:val="28"/>
          <w:lang w:val="en-US"/>
        </w:rPr>
        <w:t>oktyabr</w:t>
      </w:r>
      <w:r w:rsidRPr="00E07E29">
        <w:rPr>
          <w:rFonts w:ascii="Times New Roman" w:eastAsia="TimesNewRoman" w:hAnsi="Times New Roman"/>
          <w:b/>
          <w:noProof/>
          <w:sz w:val="28"/>
          <w:szCs w:val="28"/>
          <w:lang w:val="uz-Cyrl-UZ"/>
        </w:rPr>
        <w:t xml:space="preserve">dagi </w:t>
      </w:r>
      <w:r w:rsidR="00DF2449">
        <w:rPr>
          <w:rFonts w:ascii="Times New Roman" w:eastAsia="TimesNewRoman" w:hAnsi="Times New Roman"/>
          <w:b/>
          <w:noProof/>
          <w:sz w:val="28"/>
          <w:szCs w:val="28"/>
          <w:lang w:val="en-US"/>
        </w:rPr>
        <w:t xml:space="preserve">168/09-2qr </w:t>
      </w:r>
      <w:r w:rsidR="00E07E29" w:rsidRPr="00EB582C">
        <w:rPr>
          <w:rFonts w:ascii="Times New Roman" w:eastAsia="TimesNewRoman" w:hAnsi="Times New Roman"/>
          <w:b/>
          <w:noProof/>
          <w:sz w:val="28"/>
          <w:szCs w:val="28"/>
          <w:lang w:val="en-US"/>
        </w:rPr>
        <w:t>-</w:t>
      </w:r>
      <w:r w:rsidR="00DF2449">
        <w:rPr>
          <w:rFonts w:ascii="Times New Roman" w:eastAsia="TimesNewRoman" w:hAnsi="Times New Roman"/>
          <w:b/>
          <w:noProof/>
          <w:sz w:val="28"/>
          <w:szCs w:val="28"/>
          <w:lang w:val="en-US"/>
        </w:rPr>
        <w:t xml:space="preserve"> </w:t>
      </w:r>
      <w:r w:rsidR="00E07E29" w:rsidRPr="00EB582C">
        <w:rPr>
          <w:rFonts w:ascii="Times New Roman" w:eastAsia="TimesNewRoman" w:hAnsi="Times New Roman"/>
          <w:b/>
          <w:noProof/>
          <w:sz w:val="28"/>
          <w:szCs w:val="28"/>
          <w:lang w:val="en-US"/>
        </w:rPr>
        <w:t xml:space="preserve">sonli </w:t>
      </w:r>
      <w:r w:rsidRPr="00E07E29">
        <w:rPr>
          <w:rFonts w:ascii="Times New Roman" w:eastAsia="TimesNewRoman" w:hAnsi="Times New Roman"/>
          <w:b/>
          <w:noProof/>
          <w:sz w:val="28"/>
          <w:szCs w:val="28"/>
          <w:lang w:val="uz-Cyrl-UZ"/>
        </w:rPr>
        <w:t>qarori bilan</w:t>
      </w:r>
    </w:p>
    <w:p w:rsidR="006911FA" w:rsidRPr="00E07E29" w:rsidRDefault="006911FA" w:rsidP="006911FA">
      <w:pPr>
        <w:spacing w:after="0" w:line="240" w:lineRule="auto"/>
        <w:ind w:left="3969"/>
        <w:jc w:val="center"/>
        <w:rPr>
          <w:rFonts w:ascii="Times New Roman" w:eastAsia="TimesNewRoman" w:hAnsi="Times New Roman"/>
          <w:b/>
          <w:noProof/>
          <w:sz w:val="28"/>
          <w:szCs w:val="28"/>
          <w:u w:val="single"/>
          <w:lang w:val="uz-Cyrl-UZ"/>
        </w:rPr>
      </w:pPr>
    </w:p>
    <w:p w:rsidR="006911FA" w:rsidRPr="005968D9" w:rsidRDefault="006911FA" w:rsidP="006911FA">
      <w:pPr>
        <w:autoSpaceDE w:val="0"/>
        <w:autoSpaceDN w:val="0"/>
        <w:adjustRightInd w:val="0"/>
        <w:spacing w:after="0" w:line="240" w:lineRule="auto"/>
        <w:rPr>
          <w:rFonts w:ascii="Times New Roman" w:eastAsia="TimesNewRoman" w:hAnsi="Times New Roman"/>
          <w:b/>
          <w:noProof/>
          <w:sz w:val="28"/>
          <w:szCs w:val="28"/>
          <w:lang w:val="uz-Cyrl-UZ"/>
        </w:rPr>
      </w:pPr>
    </w:p>
    <w:p w:rsidR="006911FA" w:rsidRPr="005968D9" w:rsidRDefault="006911FA" w:rsidP="006911FA">
      <w:pPr>
        <w:spacing w:before="120" w:after="0" w:line="240" w:lineRule="auto"/>
        <w:jc w:val="center"/>
        <w:rPr>
          <w:rFonts w:ascii="Times New Roman" w:eastAsia="TimesNewRoman" w:hAnsi="Times New Roman"/>
          <w:b/>
          <w:noProof/>
          <w:sz w:val="28"/>
          <w:szCs w:val="28"/>
          <w:lang w:val="uz-Cyrl-UZ"/>
        </w:rPr>
      </w:pPr>
    </w:p>
    <w:p w:rsidR="006911FA" w:rsidRPr="005968D9" w:rsidRDefault="006911FA" w:rsidP="006911FA">
      <w:pPr>
        <w:spacing w:before="120" w:after="0" w:line="240" w:lineRule="auto"/>
        <w:jc w:val="center"/>
        <w:rPr>
          <w:rFonts w:ascii="Times New Roman" w:eastAsia="TimesNewRoman" w:hAnsi="Times New Roman"/>
          <w:b/>
          <w:noProof/>
          <w:sz w:val="28"/>
          <w:szCs w:val="28"/>
          <w:lang w:val="uz-Cyrl-UZ"/>
        </w:rPr>
      </w:pPr>
    </w:p>
    <w:p w:rsidR="006911FA" w:rsidRPr="005968D9" w:rsidRDefault="006911FA" w:rsidP="006911FA">
      <w:pPr>
        <w:spacing w:before="120" w:after="0" w:line="240" w:lineRule="auto"/>
        <w:jc w:val="center"/>
        <w:rPr>
          <w:rFonts w:ascii="Times New Roman" w:eastAsia="TimesNewRoman" w:hAnsi="Times New Roman"/>
          <w:b/>
          <w:noProof/>
          <w:sz w:val="28"/>
          <w:szCs w:val="28"/>
          <w:lang w:val="uz-Cyrl-UZ"/>
        </w:rPr>
      </w:pPr>
    </w:p>
    <w:p w:rsidR="006911FA" w:rsidRPr="005968D9" w:rsidRDefault="006911FA" w:rsidP="006911FA">
      <w:pPr>
        <w:spacing w:before="120" w:after="0" w:line="240" w:lineRule="auto"/>
        <w:jc w:val="center"/>
        <w:rPr>
          <w:rFonts w:ascii="Times New Roman" w:eastAsia="TimesNewRoman" w:hAnsi="Times New Roman"/>
          <w:b/>
          <w:noProof/>
          <w:sz w:val="28"/>
          <w:szCs w:val="28"/>
          <w:lang w:val="uz-Cyrl-UZ"/>
        </w:rPr>
      </w:pPr>
    </w:p>
    <w:p w:rsidR="00B555E3" w:rsidRDefault="006911FA" w:rsidP="006911FA">
      <w:pPr>
        <w:autoSpaceDE w:val="0"/>
        <w:autoSpaceDN w:val="0"/>
        <w:adjustRightInd w:val="0"/>
        <w:spacing w:after="0" w:line="240" w:lineRule="auto"/>
        <w:jc w:val="center"/>
        <w:rPr>
          <w:rFonts w:ascii="Times New Roman" w:eastAsia="TimesNewRoman" w:hAnsi="Times New Roman"/>
          <w:b/>
          <w:noProof/>
          <w:sz w:val="28"/>
          <w:szCs w:val="28"/>
          <w:lang w:val="uz-Cyrl-UZ"/>
        </w:rPr>
      </w:pPr>
      <w:r w:rsidRPr="005968D9">
        <w:rPr>
          <w:rFonts w:ascii="Times New Roman" w:eastAsia="TimesNewRoman" w:hAnsi="Times New Roman"/>
          <w:b/>
          <w:noProof/>
          <w:sz w:val="28"/>
          <w:szCs w:val="28"/>
          <w:lang w:val="uz-Cyrl-UZ"/>
        </w:rPr>
        <w:t>“</w:t>
      </w:r>
      <w:r w:rsidR="00E07E29">
        <w:rPr>
          <w:rFonts w:ascii="Times New Roman" w:eastAsia="TimesNewRoman" w:hAnsi="Times New Roman"/>
          <w:b/>
          <w:noProof/>
          <w:sz w:val="28"/>
          <w:szCs w:val="28"/>
          <w:lang w:val="uz-Cyrl-UZ"/>
        </w:rPr>
        <w:t>Angren logistika markazi"</w:t>
      </w:r>
      <w:r w:rsidR="00B555E3">
        <w:rPr>
          <w:rFonts w:ascii="Times New Roman" w:hAnsi="Times New Roman"/>
          <w:noProof/>
          <w:sz w:val="28"/>
          <w:lang w:val="uz-Cyrl-UZ"/>
        </w:rPr>
        <w:t>AJ</w:t>
      </w:r>
      <w:r w:rsidRPr="005968D9">
        <w:rPr>
          <w:rFonts w:ascii="Times New Roman" w:eastAsia="TimesNewRoman" w:hAnsi="Times New Roman"/>
          <w:b/>
          <w:noProof/>
          <w:sz w:val="28"/>
          <w:szCs w:val="28"/>
          <w:lang w:val="uz-Cyrl-UZ"/>
        </w:rPr>
        <w:t xml:space="preserve">ning ijroya organiga </w:t>
      </w:r>
    </w:p>
    <w:p w:rsidR="006911FA" w:rsidRPr="005968D9" w:rsidRDefault="006911FA" w:rsidP="006911FA">
      <w:pPr>
        <w:autoSpaceDE w:val="0"/>
        <w:autoSpaceDN w:val="0"/>
        <w:adjustRightInd w:val="0"/>
        <w:spacing w:after="0" w:line="240" w:lineRule="auto"/>
        <w:jc w:val="center"/>
        <w:rPr>
          <w:rFonts w:ascii="Times New Roman" w:hAnsi="Times New Roman"/>
          <w:b/>
          <w:bCs/>
          <w:noProof/>
          <w:sz w:val="28"/>
          <w:szCs w:val="28"/>
          <w:lang w:val="uz-Cyrl-UZ"/>
        </w:rPr>
      </w:pPr>
      <w:r w:rsidRPr="005968D9">
        <w:rPr>
          <w:rFonts w:ascii="Times New Roman" w:eastAsia="TimesNewRoman" w:hAnsi="Times New Roman"/>
          <w:b/>
          <w:noProof/>
          <w:sz w:val="28"/>
          <w:szCs w:val="28"/>
          <w:lang w:val="uz-Cyrl-UZ"/>
        </w:rPr>
        <w:t xml:space="preserve">haq to'lash tartibi to'g'risidagi </w:t>
      </w:r>
      <w:r w:rsidRPr="005968D9">
        <w:rPr>
          <w:rFonts w:ascii="Times New Roman" w:eastAsia="TimesNewRoman" w:hAnsi="Times New Roman"/>
          <w:b/>
          <w:noProof/>
          <w:sz w:val="28"/>
          <w:szCs w:val="28"/>
          <w:lang w:val="uz-Cyrl-UZ"/>
        </w:rPr>
        <w:br/>
        <w:t>Nizom</w:t>
      </w:r>
    </w:p>
    <w:p w:rsidR="006911FA" w:rsidRPr="005968D9" w:rsidRDefault="006911FA" w:rsidP="006911FA">
      <w:pPr>
        <w:autoSpaceDE w:val="0"/>
        <w:autoSpaceDN w:val="0"/>
        <w:adjustRightInd w:val="0"/>
        <w:spacing w:after="0" w:line="240" w:lineRule="auto"/>
        <w:jc w:val="both"/>
        <w:rPr>
          <w:rFonts w:ascii="Times New Roman" w:hAnsi="Times New Roman"/>
          <w:b/>
          <w:bCs/>
          <w:noProof/>
          <w:sz w:val="28"/>
          <w:szCs w:val="28"/>
          <w:lang w:val="uz-Cyrl-UZ"/>
        </w:rPr>
      </w:pPr>
    </w:p>
    <w:p w:rsidR="006911FA" w:rsidRPr="005968D9" w:rsidRDefault="006911FA" w:rsidP="006911FA">
      <w:pPr>
        <w:autoSpaceDE w:val="0"/>
        <w:autoSpaceDN w:val="0"/>
        <w:adjustRightInd w:val="0"/>
        <w:spacing w:after="0" w:line="240" w:lineRule="auto"/>
        <w:jc w:val="both"/>
        <w:rPr>
          <w:rFonts w:ascii="Times New Roman" w:hAnsi="Times New Roman"/>
          <w:b/>
          <w:bCs/>
          <w:noProof/>
          <w:sz w:val="28"/>
          <w:szCs w:val="28"/>
          <w:lang w:val="uz-Cyrl-UZ"/>
        </w:rPr>
      </w:pPr>
    </w:p>
    <w:p w:rsidR="006911FA" w:rsidRPr="005968D9" w:rsidRDefault="006911FA" w:rsidP="006911FA">
      <w:pPr>
        <w:autoSpaceDE w:val="0"/>
        <w:autoSpaceDN w:val="0"/>
        <w:adjustRightInd w:val="0"/>
        <w:spacing w:after="0" w:line="240" w:lineRule="auto"/>
        <w:jc w:val="both"/>
        <w:rPr>
          <w:rFonts w:ascii="Times New Roman" w:hAnsi="Times New Roman"/>
          <w:b/>
          <w:bCs/>
          <w:noProof/>
          <w:sz w:val="28"/>
          <w:szCs w:val="28"/>
          <w:lang w:val="uz-Cyrl-UZ"/>
        </w:rPr>
      </w:pPr>
    </w:p>
    <w:p w:rsidR="006911FA" w:rsidRPr="005968D9" w:rsidRDefault="006911FA" w:rsidP="006911FA">
      <w:pPr>
        <w:autoSpaceDE w:val="0"/>
        <w:autoSpaceDN w:val="0"/>
        <w:adjustRightInd w:val="0"/>
        <w:spacing w:after="0" w:line="240" w:lineRule="auto"/>
        <w:jc w:val="both"/>
        <w:rPr>
          <w:rFonts w:ascii="Times New Roman" w:hAnsi="Times New Roman"/>
          <w:b/>
          <w:bCs/>
          <w:noProof/>
          <w:sz w:val="28"/>
          <w:szCs w:val="28"/>
          <w:lang w:val="uz-Cyrl-UZ"/>
        </w:rPr>
      </w:pPr>
    </w:p>
    <w:p w:rsidR="006911FA" w:rsidRPr="005968D9" w:rsidRDefault="006911FA" w:rsidP="006911FA">
      <w:pPr>
        <w:autoSpaceDE w:val="0"/>
        <w:autoSpaceDN w:val="0"/>
        <w:adjustRightInd w:val="0"/>
        <w:spacing w:after="0" w:line="240" w:lineRule="auto"/>
        <w:jc w:val="both"/>
        <w:rPr>
          <w:rFonts w:ascii="Times New Roman" w:hAnsi="Times New Roman"/>
          <w:b/>
          <w:bCs/>
          <w:noProof/>
          <w:sz w:val="28"/>
          <w:szCs w:val="28"/>
          <w:lang w:val="uz-Cyrl-UZ"/>
        </w:rPr>
      </w:pPr>
    </w:p>
    <w:p w:rsidR="006911FA" w:rsidRPr="005968D9" w:rsidRDefault="006911FA" w:rsidP="006911FA">
      <w:pPr>
        <w:autoSpaceDE w:val="0"/>
        <w:autoSpaceDN w:val="0"/>
        <w:adjustRightInd w:val="0"/>
        <w:spacing w:after="0" w:line="240" w:lineRule="auto"/>
        <w:jc w:val="both"/>
        <w:rPr>
          <w:rFonts w:ascii="Times New Roman" w:hAnsi="Times New Roman"/>
          <w:b/>
          <w:bCs/>
          <w:noProof/>
          <w:sz w:val="28"/>
          <w:szCs w:val="28"/>
          <w:lang w:val="uz-Cyrl-UZ"/>
        </w:rPr>
      </w:pPr>
    </w:p>
    <w:p w:rsidR="006911FA" w:rsidRPr="005968D9" w:rsidRDefault="006911FA" w:rsidP="006911FA">
      <w:pPr>
        <w:autoSpaceDE w:val="0"/>
        <w:autoSpaceDN w:val="0"/>
        <w:adjustRightInd w:val="0"/>
        <w:spacing w:after="0" w:line="240" w:lineRule="auto"/>
        <w:jc w:val="both"/>
        <w:rPr>
          <w:rFonts w:ascii="Times New Roman" w:hAnsi="Times New Roman"/>
          <w:b/>
          <w:bCs/>
          <w:noProof/>
          <w:sz w:val="28"/>
          <w:szCs w:val="28"/>
          <w:lang w:val="uz-Cyrl-UZ"/>
        </w:rPr>
      </w:pPr>
    </w:p>
    <w:p w:rsidR="006911FA" w:rsidRPr="005968D9" w:rsidRDefault="006911FA" w:rsidP="006911FA">
      <w:pPr>
        <w:autoSpaceDE w:val="0"/>
        <w:autoSpaceDN w:val="0"/>
        <w:adjustRightInd w:val="0"/>
        <w:spacing w:after="0" w:line="240" w:lineRule="auto"/>
        <w:jc w:val="both"/>
        <w:rPr>
          <w:rFonts w:ascii="Times New Roman" w:hAnsi="Times New Roman"/>
          <w:b/>
          <w:bCs/>
          <w:noProof/>
          <w:sz w:val="28"/>
          <w:szCs w:val="28"/>
          <w:lang w:val="uz-Cyrl-UZ"/>
        </w:rPr>
      </w:pPr>
    </w:p>
    <w:p w:rsidR="006911FA" w:rsidRPr="005968D9" w:rsidRDefault="006911FA" w:rsidP="006911FA">
      <w:pPr>
        <w:autoSpaceDE w:val="0"/>
        <w:autoSpaceDN w:val="0"/>
        <w:adjustRightInd w:val="0"/>
        <w:spacing w:after="0" w:line="240" w:lineRule="auto"/>
        <w:jc w:val="both"/>
        <w:rPr>
          <w:rFonts w:ascii="Times New Roman" w:hAnsi="Times New Roman"/>
          <w:b/>
          <w:bCs/>
          <w:noProof/>
          <w:sz w:val="28"/>
          <w:szCs w:val="28"/>
          <w:lang w:val="uz-Cyrl-UZ"/>
        </w:rPr>
      </w:pPr>
    </w:p>
    <w:p w:rsidR="006911FA" w:rsidRPr="005968D9" w:rsidRDefault="006911FA" w:rsidP="006911FA">
      <w:pPr>
        <w:autoSpaceDE w:val="0"/>
        <w:autoSpaceDN w:val="0"/>
        <w:adjustRightInd w:val="0"/>
        <w:spacing w:after="0" w:line="240" w:lineRule="auto"/>
        <w:jc w:val="both"/>
        <w:rPr>
          <w:rFonts w:ascii="Times New Roman" w:hAnsi="Times New Roman"/>
          <w:b/>
          <w:bCs/>
          <w:noProof/>
          <w:sz w:val="28"/>
          <w:szCs w:val="28"/>
          <w:lang w:val="uz-Cyrl-UZ"/>
        </w:rPr>
      </w:pPr>
    </w:p>
    <w:p w:rsidR="006911FA" w:rsidRPr="005968D9" w:rsidRDefault="006911FA" w:rsidP="006911FA">
      <w:pPr>
        <w:autoSpaceDE w:val="0"/>
        <w:autoSpaceDN w:val="0"/>
        <w:adjustRightInd w:val="0"/>
        <w:spacing w:after="0" w:line="240" w:lineRule="auto"/>
        <w:jc w:val="both"/>
        <w:rPr>
          <w:rFonts w:ascii="Times New Roman" w:hAnsi="Times New Roman"/>
          <w:b/>
          <w:bCs/>
          <w:noProof/>
          <w:sz w:val="28"/>
          <w:szCs w:val="28"/>
          <w:lang w:val="uz-Cyrl-UZ"/>
        </w:rPr>
      </w:pPr>
    </w:p>
    <w:p w:rsidR="006911FA" w:rsidRPr="005968D9" w:rsidRDefault="006911FA" w:rsidP="006911FA">
      <w:pPr>
        <w:autoSpaceDE w:val="0"/>
        <w:autoSpaceDN w:val="0"/>
        <w:adjustRightInd w:val="0"/>
        <w:spacing w:after="0" w:line="240" w:lineRule="auto"/>
        <w:jc w:val="both"/>
        <w:rPr>
          <w:rFonts w:ascii="Times New Roman" w:hAnsi="Times New Roman"/>
          <w:b/>
          <w:bCs/>
          <w:noProof/>
          <w:sz w:val="28"/>
          <w:szCs w:val="28"/>
          <w:lang w:val="uz-Cyrl-UZ"/>
        </w:rPr>
      </w:pPr>
    </w:p>
    <w:p w:rsidR="006911FA" w:rsidRPr="005968D9" w:rsidRDefault="006911FA" w:rsidP="006911FA">
      <w:pPr>
        <w:autoSpaceDE w:val="0"/>
        <w:autoSpaceDN w:val="0"/>
        <w:adjustRightInd w:val="0"/>
        <w:spacing w:after="0" w:line="240" w:lineRule="auto"/>
        <w:jc w:val="both"/>
        <w:rPr>
          <w:rFonts w:ascii="Times New Roman" w:hAnsi="Times New Roman"/>
          <w:b/>
          <w:bCs/>
          <w:noProof/>
          <w:sz w:val="28"/>
          <w:szCs w:val="28"/>
          <w:lang w:val="uz-Cyrl-UZ"/>
        </w:rPr>
      </w:pPr>
    </w:p>
    <w:p w:rsidR="006911FA" w:rsidRPr="005968D9" w:rsidRDefault="006911FA" w:rsidP="006911FA">
      <w:pPr>
        <w:autoSpaceDE w:val="0"/>
        <w:autoSpaceDN w:val="0"/>
        <w:adjustRightInd w:val="0"/>
        <w:spacing w:after="0" w:line="240" w:lineRule="auto"/>
        <w:jc w:val="both"/>
        <w:rPr>
          <w:rFonts w:ascii="Times New Roman" w:hAnsi="Times New Roman"/>
          <w:b/>
          <w:bCs/>
          <w:noProof/>
          <w:sz w:val="28"/>
          <w:szCs w:val="28"/>
          <w:lang w:val="uz-Cyrl-UZ"/>
        </w:rPr>
      </w:pPr>
    </w:p>
    <w:p w:rsidR="006911FA" w:rsidRPr="005968D9" w:rsidRDefault="006911FA" w:rsidP="006911FA">
      <w:pPr>
        <w:autoSpaceDE w:val="0"/>
        <w:autoSpaceDN w:val="0"/>
        <w:adjustRightInd w:val="0"/>
        <w:spacing w:after="0" w:line="240" w:lineRule="auto"/>
        <w:jc w:val="both"/>
        <w:rPr>
          <w:rFonts w:ascii="Times New Roman" w:hAnsi="Times New Roman"/>
          <w:b/>
          <w:bCs/>
          <w:noProof/>
          <w:sz w:val="28"/>
          <w:szCs w:val="28"/>
          <w:lang w:val="uz-Cyrl-UZ"/>
        </w:rPr>
      </w:pPr>
    </w:p>
    <w:p w:rsidR="006911FA" w:rsidRPr="005968D9" w:rsidRDefault="006911FA" w:rsidP="006911FA">
      <w:pPr>
        <w:autoSpaceDE w:val="0"/>
        <w:autoSpaceDN w:val="0"/>
        <w:adjustRightInd w:val="0"/>
        <w:spacing w:after="0" w:line="240" w:lineRule="auto"/>
        <w:jc w:val="both"/>
        <w:rPr>
          <w:rFonts w:ascii="Times New Roman" w:hAnsi="Times New Roman"/>
          <w:b/>
          <w:bCs/>
          <w:noProof/>
          <w:sz w:val="28"/>
          <w:szCs w:val="28"/>
          <w:lang w:val="uz-Cyrl-UZ"/>
        </w:rPr>
      </w:pPr>
    </w:p>
    <w:p w:rsidR="006911FA" w:rsidRPr="005968D9" w:rsidRDefault="006911FA" w:rsidP="006911FA">
      <w:pPr>
        <w:autoSpaceDE w:val="0"/>
        <w:autoSpaceDN w:val="0"/>
        <w:adjustRightInd w:val="0"/>
        <w:spacing w:after="0" w:line="240" w:lineRule="auto"/>
        <w:jc w:val="both"/>
        <w:rPr>
          <w:rFonts w:ascii="Times New Roman" w:hAnsi="Times New Roman"/>
          <w:b/>
          <w:bCs/>
          <w:noProof/>
          <w:sz w:val="28"/>
          <w:szCs w:val="28"/>
          <w:lang w:val="uz-Cyrl-UZ"/>
        </w:rPr>
      </w:pPr>
    </w:p>
    <w:p w:rsidR="006911FA" w:rsidRPr="005968D9" w:rsidRDefault="006911FA" w:rsidP="006911FA">
      <w:pPr>
        <w:autoSpaceDE w:val="0"/>
        <w:autoSpaceDN w:val="0"/>
        <w:adjustRightInd w:val="0"/>
        <w:spacing w:after="0" w:line="240" w:lineRule="auto"/>
        <w:jc w:val="both"/>
        <w:rPr>
          <w:rFonts w:ascii="Times New Roman" w:hAnsi="Times New Roman"/>
          <w:b/>
          <w:bCs/>
          <w:noProof/>
          <w:sz w:val="28"/>
          <w:szCs w:val="28"/>
          <w:lang w:val="uz-Cyrl-UZ"/>
        </w:rPr>
      </w:pPr>
    </w:p>
    <w:p w:rsidR="006911FA" w:rsidRPr="005968D9" w:rsidRDefault="006911FA" w:rsidP="006911FA">
      <w:pPr>
        <w:autoSpaceDE w:val="0"/>
        <w:autoSpaceDN w:val="0"/>
        <w:adjustRightInd w:val="0"/>
        <w:spacing w:after="0" w:line="240" w:lineRule="auto"/>
        <w:jc w:val="both"/>
        <w:rPr>
          <w:rFonts w:ascii="Times New Roman" w:hAnsi="Times New Roman"/>
          <w:b/>
          <w:bCs/>
          <w:noProof/>
          <w:sz w:val="28"/>
          <w:szCs w:val="28"/>
          <w:lang w:val="uz-Cyrl-UZ"/>
        </w:rPr>
      </w:pPr>
    </w:p>
    <w:p w:rsidR="006911FA" w:rsidRPr="005968D9" w:rsidRDefault="006911FA" w:rsidP="006911FA">
      <w:pPr>
        <w:autoSpaceDE w:val="0"/>
        <w:autoSpaceDN w:val="0"/>
        <w:adjustRightInd w:val="0"/>
        <w:spacing w:after="0" w:line="240" w:lineRule="auto"/>
        <w:jc w:val="both"/>
        <w:rPr>
          <w:rFonts w:ascii="Times New Roman" w:hAnsi="Times New Roman"/>
          <w:b/>
          <w:bCs/>
          <w:noProof/>
          <w:sz w:val="28"/>
          <w:szCs w:val="28"/>
          <w:lang w:val="uz-Cyrl-UZ"/>
        </w:rPr>
      </w:pPr>
    </w:p>
    <w:p w:rsidR="00EB582C" w:rsidRPr="005968D9" w:rsidRDefault="006911FA" w:rsidP="00EB582C">
      <w:pPr>
        <w:autoSpaceDE w:val="0"/>
        <w:autoSpaceDN w:val="0"/>
        <w:adjustRightInd w:val="0"/>
        <w:spacing w:after="0" w:line="240" w:lineRule="auto"/>
        <w:jc w:val="center"/>
        <w:rPr>
          <w:rFonts w:ascii="Times New Roman" w:eastAsia="TimesNewRoman" w:hAnsi="Times New Roman"/>
          <w:b/>
          <w:noProof/>
          <w:sz w:val="28"/>
          <w:szCs w:val="28"/>
          <w:lang w:val="uz-Cyrl-UZ"/>
        </w:rPr>
      </w:pPr>
      <w:r>
        <w:rPr>
          <w:rFonts w:ascii="Times New Roman" w:hAnsi="Times New Roman"/>
          <w:b/>
          <w:bCs/>
          <w:noProof/>
          <w:sz w:val="28"/>
          <w:szCs w:val="28"/>
          <w:lang w:val="uz-Cyrl-UZ"/>
        </w:rPr>
        <w:br w:type="page"/>
      </w:r>
    </w:p>
    <w:p w:rsidR="006911FA" w:rsidRPr="005968D9" w:rsidRDefault="006911FA" w:rsidP="006911FA">
      <w:pPr>
        <w:spacing w:before="120" w:after="0" w:line="240" w:lineRule="auto"/>
        <w:jc w:val="center"/>
        <w:rPr>
          <w:rFonts w:ascii="Times New Roman" w:hAnsi="Times New Roman"/>
          <w:b/>
          <w:noProof/>
          <w:sz w:val="28"/>
          <w:szCs w:val="28"/>
          <w:lang w:val="uz-Cyrl-UZ"/>
        </w:rPr>
      </w:pPr>
      <w:r w:rsidRPr="005968D9">
        <w:rPr>
          <w:rFonts w:ascii="Times New Roman" w:eastAsia="TimesNewRoman" w:hAnsi="Times New Roman"/>
          <w:b/>
          <w:noProof/>
          <w:sz w:val="28"/>
          <w:szCs w:val="28"/>
          <w:lang w:val="uz-Cyrl-UZ"/>
        </w:rPr>
        <w:lastRenderedPageBreak/>
        <w:t xml:space="preserve">I. </w:t>
      </w:r>
      <w:r w:rsidRPr="005968D9">
        <w:rPr>
          <w:rFonts w:ascii="Times New Roman" w:hAnsi="Times New Roman"/>
          <w:b/>
          <w:noProof/>
          <w:sz w:val="28"/>
          <w:szCs w:val="28"/>
          <w:lang w:val="uz-Cyrl-UZ"/>
        </w:rPr>
        <w:t>Umumiy qoidalar</w:t>
      </w:r>
    </w:p>
    <w:p w:rsidR="006911FA" w:rsidRPr="005968D9" w:rsidRDefault="006911FA" w:rsidP="006911FA">
      <w:pPr>
        <w:spacing w:before="120" w:after="0" w:line="240" w:lineRule="auto"/>
        <w:ind w:firstLine="567"/>
        <w:jc w:val="both"/>
        <w:rPr>
          <w:rFonts w:ascii="Times New Roman" w:hAnsi="Times New Roman"/>
          <w:noProof/>
          <w:sz w:val="28"/>
          <w:szCs w:val="28"/>
          <w:lang w:val="uz-Cyrl-UZ"/>
        </w:rPr>
      </w:pPr>
      <w:r w:rsidRPr="005968D9">
        <w:rPr>
          <w:rFonts w:ascii="Times New Roman" w:hAnsi="Times New Roman"/>
          <w:noProof/>
          <w:sz w:val="28"/>
          <w:szCs w:val="28"/>
          <w:lang w:val="uz-Cyrl-UZ"/>
        </w:rPr>
        <w:t xml:space="preserve">1. Mazkur Nizom </w:t>
      </w:r>
      <w:r w:rsidRPr="005968D9">
        <w:rPr>
          <w:rFonts w:ascii="Times New Roman" w:hAnsi="Times New Roman"/>
          <w:i/>
          <w:noProof/>
          <w:sz w:val="28"/>
          <w:szCs w:val="28"/>
          <w:lang w:val="uz-Cyrl-UZ"/>
        </w:rPr>
        <w:t>(keyingi o'rinlarda - Nizom)</w:t>
      </w:r>
      <w:r w:rsidRPr="005968D9">
        <w:rPr>
          <w:rFonts w:ascii="Times New Roman" w:hAnsi="Times New Roman"/>
          <w:noProof/>
          <w:sz w:val="28"/>
          <w:szCs w:val="28"/>
          <w:lang w:val="uz-Cyrl-UZ"/>
        </w:rPr>
        <w:t xml:space="preserve"> "Davlat mulkini boshqarish to'g'risida"gi O'zbekiston Respublikasi Qonuni, O'zbekiston Respublikasi Prezidentining "Davlat aktivlarini boshqarish agentligi faoliyatini samarali tashkil etish chora-tadbirlari to'g'risida" 2023</w:t>
      </w:r>
      <w:r w:rsidR="00585DD6">
        <w:rPr>
          <w:rFonts w:ascii="Times New Roman" w:hAnsi="Times New Roman"/>
          <w:noProof/>
          <w:sz w:val="28"/>
          <w:szCs w:val="28"/>
          <w:lang w:val="uz-Cyrl-UZ"/>
        </w:rPr>
        <w:t> </w:t>
      </w:r>
      <w:r w:rsidRPr="005968D9">
        <w:rPr>
          <w:rFonts w:ascii="Times New Roman" w:hAnsi="Times New Roman"/>
          <w:noProof/>
          <w:sz w:val="28"/>
          <w:szCs w:val="28"/>
          <w:lang w:val="uz-Cyrl-UZ"/>
        </w:rPr>
        <w:t>yil 24</w:t>
      </w:r>
      <w:r w:rsidR="00585DD6">
        <w:rPr>
          <w:rFonts w:ascii="Times New Roman" w:hAnsi="Times New Roman"/>
          <w:noProof/>
          <w:sz w:val="28"/>
          <w:szCs w:val="28"/>
          <w:lang w:val="uz-Cyrl-UZ"/>
        </w:rPr>
        <w:t> </w:t>
      </w:r>
      <w:r w:rsidRPr="005968D9">
        <w:rPr>
          <w:rFonts w:ascii="Times New Roman" w:hAnsi="Times New Roman"/>
          <w:noProof/>
          <w:sz w:val="28"/>
          <w:szCs w:val="28"/>
          <w:lang w:val="uz-Cyrl-UZ"/>
        </w:rPr>
        <w:t xml:space="preserve">martdagi PQ-101-son qarori, </w:t>
      </w:r>
      <w:r w:rsidR="00E07E29" w:rsidRPr="005968D9">
        <w:rPr>
          <w:rFonts w:ascii="Times New Roman" w:hAnsi="Times New Roman"/>
          <w:noProof/>
          <w:sz w:val="28"/>
          <w:szCs w:val="28"/>
          <w:lang w:val="uz-Cyrl-UZ"/>
        </w:rPr>
        <w:t xml:space="preserve">O'zbekiston Respublikasi </w:t>
      </w:r>
      <w:r w:rsidRPr="005968D9">
        <w:rPr>
          <w:rFonts w:ascii="Times New Roman" w:hAnsi="Times New Roman"/>
          <w:noProof/>
          <w:sz w:val="28"/>
          <w:szCs w:val="28"/>
          <w:lang w:val="uz-Cyrl-UZ"/>
        </w:rPr>
        <w:t xml:space="preserve">Vazirlar Mahkamasining "Davlat ishtirokidagi </w:t>
      </w:r>
      <w:r w:rsidR="00E07E29">
        <w:rPr>
          <w:rFonts w:ascii="Times New Roman" w:hAnsi="Times New Roman"/>
          <w:noProof/>
          <w:sz w:val="28"/>
          <w:szCs w:val="28"/>
          <w:lang w:val="uz-Cyrl-UZ"/>
        </w:rPr>
        <w:t>jamiyat</w:t>
      </w:r>
      <w:r w:rsidRPr="005968D9">
        <w:rPr>
          <w:rFonts w:ascii="Times New Roman" w:hAnsi="Times New Roman"/>
          <w:noProof/>
          <w:sz w:val="28"/>
          <w:szCs w:val="28"/>
          <w:lang w:val="uz-Cyrl-UZ"/>
        </w:rPr>
        <w:t>lar ijro etuvchi organi faoliyati samaradorligini baholash tizimini yanada takomillashtirish chora-tadbirlari to'g'risida" 2020</w:t>
      </w:r>
      <w:r w:rsidR="00585DD6">
        <w:rPr>
          <w:rFonts w:ascii="Times New Roman" w:hAnsi="Times New Roman"/>
          <w:noProof/>
          <w:sz w:val="28"/>
          <w:szCs w:val="28"/>
          <w:lang w:val="uz-Cyrl-UZ"/>
        </w:rPr>
        <w:t> </w:t>
      </w:r>
      <w:r w:rsidRPr="005968D9">
        <w:rPr>
          <w:rFonts w:ascii="Times New Roman" w:hAnsi="Times New Roman"/>
          <w:noProof/>
          <w:sz w:val="28"/>
          <w:szCs w:val="28"/>
          <w:lang w:val="uz-Cyrl-UZ"/>
        </w:rPr>
        <w:t>yil 9</w:t>
      </w:r>
      <w:r w:rsidR="00585DD6">
        <w:rPr>
          <w:rFonts w:ascii="Times New Roman" w:hAnsi="Times New Roman"/>
          <w:noProof/>
          <w:sz w:val="28"/>
          <w:szCs w:val="28"/>
          <w:lang w:val="uz-Cyrl-UZ"/>
        </w:rPr>
        <w:t> </w:t>
      </w:r>
      <w:r w:rsidRPr="005968D9">
        <w:rPr>
          <w:rFonts w:ascii="Times New Roman" w:hAnsi="Times New Roman"/>
          <w:noProof/>
          <w:sz w:val="28"/>
          <w:szCs w:val="28"/>
          <w:lang w:val="uz-Cyrl-UZ"/>
        </w:rPr>
        <w:t>dekabrdagi 775-son qarori va 2015</w:t>
      </w:r>
      <w:r w:rsidR="00585DD6">
        <w:rPr>
          <w:rFonts w:ascii="Times New Roman" w:hAnsi="Times New Roman"/>
          <w:noProof/>
          <w:sz w:val="28"/>
          <w:szCs w:val="28"/>
          <w:lang w:val="uz-Cyrl-UZ"/>
        </w:rPr>
        <w:t> </w:t>
      </w:r>
      <w:r w:rsidRPr="005968D9">
        <w:rPr>
          <w:rFonts w:ascii="Times New Roman" w:hAnsi="Times New Roman"/>
          <w:noProof/>
          <w:sz w:val="28"/>
          <w:szCs w:val="28"/>
          <w:lang w:val="uz-Cyrl-UZ"/>
        </w:rPr>
        <w:t>yil 28</w:t>
      </w:r>
      <w:r w:rsidR="00585DD6">
        <w:rPr>
          <w:rFonts w:ascii="Times New Roman" w:hAnsi="Times New Roman"/>
          <w:noProof/>
          <w:sz w:val="28"/>
          <w:szCs w:val="28"/>
          <w:lang w:val="uz-Cyrl-UZ"/>
        </w:rPr>
        <w:t> </w:t>
      </w:r>
      <w:r w:rsidRPr="005968D9">
        <w:rPr>
          <w:rFonts w:ascii="Times New Roman" w:hAnsi="Times New Roman"/>
          <w:noProof/>
          <w:sz w:val="28"/>
          <w:szCs w:val="28"/>
          <w:lang w:val="uz-Cyrl-UZ"/>
        </w:rPr>
        <w:t xml:space="preserve">iyuldagi 207-son qarori bilan tasdiqlangan "Davlat ulushi bo'lgan aktsiyadorlik jamiyatlari va boshqa xo'jalik yurituvchi sub'ektlar faoliyati samaradorligini baholash mezonlari to'g'risida"gi Nizom, Davlat ishtirokidagi </w:t>
      </w:r>
      <w:r w:rsidR="00E07E29">
        <w:rPr>
          <w:rFonts w:ascii="Times New Roman" w:hAnsi="Times New Roman"/>
          <w:noProof/>
          <w:sz w:val="28"/>
          <w:szCs w:val="28"/>
          <w:lang w:val="uz-Cyrl-UZ"/>
        </w:rPr>
        <w:t>jamiyat</w:t>
      </w:r>
      <w:r w:rsidRPr="005968D9">
        <w:rPr>
          <w:rFonts w:ascii="Times New Roman" w:hAnsi="Times New Roman"/>
          <w:noProof/>
          <w:sz w:val="28"/>
          <w:szCs w:val="28"/>
          <w:lang w:val="uz-Cyrl-UZ"/>
        </w:rPr>
        <w:t xml:space="preserve">lar uchun korporativ boshqaruv qoidalari hamda </w:t>
      </w:r>
      <w:r w:rsidRPr="005968D9">
        <w:rPr>
          <w:rFonts w:ascii="Times New Roman" w:eastAsia="TimesNewRoman" w:hAnsi="Times New Roman"/>
          <w:noProof/>
          <w:sz w:val="28"/>
          <w:szCs w:val="28"/>
          <w:lang w:val="uz-Cyrl-UZ"/>
        </w:rPr>
        <w:t>“</w:t>
      </w:r>
      <w:r w:rsidR="00E07E29">
        <w:rPr>
          <w:rFonts w:ascii="Times New Roman" w:eastAsia="TimesNewRoman" w:hAnsi="Times New Roman"/>
          <w:noProof/>
          <w:sz w:val="28"/>
          <w:szCs w:val="28"/>
          <w:lang w:val="uz-Cyrl-UZ"/>
        </w:rPr>
        <w:t>Angren logistika markazi</w:t>
      </w:r>
      <w:r w:rsidRPr="005968D9">
        <w:rPr>
          <w:rFonts w:ascii="Times New Roman" w:eastAsia="TimesNewRoman" w:hAnsi="Times New Roman"/>
          <w:noProof/>
          <w:sz w:val="28"/>
          <w:szCs w:val="28"/>
          <w:lang w:val="uz-Cyrl-UZ"/>
        </w:rPr>
        <w:t>”</w:t>
      </w:r>
      <w:r w:rsidRPr="005968D9">
        <w:rPr>
          <w:rFonts w:ascii="Times New Roman" w:hAnsi="Times New Roman"/>
          <w:noProof/>
          <w:sz w:val="28"/>
          <w:szCs w:val="28"/>
          <w:lang w:val="uz-Cyrl-UZ"/>
        </w:rPr>
        <w:t xml:space="preserve"> AJ (</w:t>
      </w:r>
      <w:r w:rsidRPr="005968D9">
        <w:rPr>
          <w:rFonts w:ascii="Times New Roman" w:hAnsi="Times New Roman"/>
          <w:i/>
          <w:noProof/>
          <w:sz w:val="28"/>
          <w:szCs w:val="28"/>
          <w:lang w:val="uz-Cyrl-UZ"/>
        </w:rPr>
        <w:t xml:space="preserve">keyingi o'rinlarda - </w:t>
      </w:r>
      <w:r w:rsidR="00E07E29">
        <w:rPr>
          <w:rFonts w:ascii="Times New Roman" w:hAnsi="Times New Roman"/>
          <w:i/>
          <w:noProof/>
          <w:sz w:val="28"/>
          <w:szCs w:val="28"/>
          <w:lang w:val="uz-Cyrl-UZ"/>
        </w:rPr>
        <w:t>jamiyat</w:t>
      </w:r>
      <w:r w:rsidRPr="005968D9">
        <w:rPr>
          <w:rFonts w:ascii="Times New Roman" w:hAnsi="Times New Roman"/>
          <w:i/>
          <w:noProof/>
          <w:sz w:val="28"/>
          <w:szCs w:val="28"/>
          <w:lang w:val="uz-Cyrl-UZ"/>
        </w:rPr>
        <w:t xml:space="preserve">) </w:t>
      </w:r>
      <w:r w:rsidRPr="005968D9">
        <w:rPr>
          <w:rFonts w:ascii="Times New Roman" w:hAnsi="Times New Roman"/>
          <w:noProof/>
          <w:sz w:val="28"/>
          <w:szCs w:val="28"/>
          <w:lang w:val="uz-Cyrl-UZ"/>
        </w:rPr>
        <w:t>Ustaviga muvofiq ishlab chiqilgan.</w:t>
      </w:r>
    </w:p>
    <w:p w:rsidR="006911FA" w:rsidRPr="005968D9" w:rsidRDefault="006911FA" w:rsidP="006911FA">
      <w:pPr>
        <w:spacing w:before="120" w:after="0" w:line="240" w:lineRule="auto"/>
        <w:ind w:firstLine="567"/>
        <w:jc w:val="both"/>
        <w:rPr>
          <w:rFonts w:ascii="Times New Roman" w:hAnsi="Times New Roman"/>
          <w:noProof/>
          <w:sz w:val="28"/>
          <w:szCs w:val="28"/>
          <w:lang w:val="uz-Cyrl-UZ"/>
        </w:rPr>
      </w:pPr>
      <w:r w:rsidRPr="005968D9">
        <w:rPr>
          <w:rFonts w:ascii="Times New Roman" w:hAnsi="Times New Roman"/>
          <w:noProof/>
          <w:sz w:val="28"/>
          <w:szCs w:val="28"/>
          <w:lang w:val="uz-Cyrl-UZ"/>
        </w:rPr>
        <w:t xml:space="preserve">2. Ushbu Nizom </w:t>
      </w:r>
      <w:r w:rsidR="00E07E29" w:rsidRPr="002C33B7">
        <w:rPr>
          <w:rFonts w:ascii="Times New Roman" w:hAnsi="Times New Roman"/>
          <w:noProof/>
          <w:sz w:val="28"/>
          <w:szCs w:val="28"/>
          <w:lang w:val="uz-Cyrl-UZ"/>
        </w:rPr>
        <w:t>jamiyat</w:t>
      </w:r>
      <w:r w:rsidRPr="002C33B7">
        <w:rPr>
          <w:rFonts w:ascii="Times New Roman" w:hAnsi="Times New Roman"/>
          <w:noProof/>
          <w:sz w:val="28"/>
          <w:szCs w:val="28"/>
          <w:lang w:val="uz-Cyrl-UZ"/>
        </w:rPr>
        <w:t xml:space="preserve"> ijroiya organini munosib moddiy rag'batlantirish hamda </w:t>
      </w:r>
      <w:r w:rsidR="00E07E29" w:rsidRPr="002C33B7">
        <w:rPr>
          <w:rFonts w:ascii="Times New Roman" w:hAnsi="Times New Roman"/>
          <w:noProof/>
          <w:sz w:val="28"/>
          <w:szCs w:val="28"/>
          <w:lang w:val="uz-Cyrl-UZ"/>
        </w:rPr>
        <w:t>jamiyat</w:t>
      </w:r>
      <w:r w:rsidRPr="005968D9">
        <w:rPr>
          <w:rFonts w:ascii="Times New Roman" w:hAnsi="Times New Roman"/>
          <w:noProof/>
          <w:sz w:val="28"/>
          <w:szCs w:val="28"/>
          <w:lang w:val="uz-Cyrl-UZ"/>
        </w:rPr>
        <w:t xml:space="preserve"> moliya-xo'jalik faoliyati natijadorligi uchun ijroiya organi manfaatdorligi</w:t>
      </w:r>
      <w:r>
        <w:rPr>
          <w:rFonts w:ascii="Times New Roman" w:hAnsi="Times New Roman"/>
          <w:noProof/>
          <w:sz w:val="28"/>
          <w:szCs w:val="28"/>
          <w:lang w:val="uz-Cyrl-UZ"/>
        </w:rPr>
        <w:t>ni</w:t>
      </w:r>
      <w:r w:rsidRPr="005968D9">
        <w:rPr>
          <w:rFonts w:ascii="Times New Roman" w:hAnsi="Times New Roman"/>
          <w:noProof/>
          <w:sz w:val="28"/>
          <w:szCs w:val="28"/>
          <w:lang w:val="uz-Cyrl-UZ"/>
        </w:rPr>
        <w:t xml:space="preserve"> oshirish </w:t>
      </w:r>
      <w:r w:rsidRPr="002C33B7">
        <w:rPr>
          <w:rFonts w:ascii="Times New Roman" w:hAnsi="Times New Roman"/>
          <w:noProof/>
          <w:sz w:val="28"/>
          <w:szCs w:val="28"/>
          <w:lang w:val="uz-Cyrl-UZ"/>
        </w:rPr>
        <w:t>maqsadida,</w:t>
      </w:r>
      <w:r w:rsidR="009165A9" w:rsidRPr="002C33B7">
        <w:rPr>
          <w:rFonts w:ascii="Times New Roman" w:hAnsi="Times New Roman"/>
          <w:noProof/>
          <w:sz w:val="28"/>
          <w:szCs w:val="28"/>
          <w:lang w:val="uz-Cyrl-UZ"/>
        </w:rPr>
        <w:t xml:space="preserve"> </w:t>
      </w:r>
      <w:r w:rsidR="00E07E29" w:rsidRPr="002C33B7">
        <w:rPr>
          <w:rFonts w:ascii="Times New Roman" w:hAnsi="Times New Roman"/>
          <w:noProof/>
          <w:sz w:val="28"/>
          <w:szCs w:val="28"/>
          <w:lang w:val="uz-Cyrl-UZ"/>
        </w:rPr>
        <w:t>jamiyat</w:t>
      </w:r>
      <w:r w:rsidRPr="002C33B7">
        <w:rPr>
          <w:rFonts w:ascii="Times New Roman" w:hAnsi="Times New Roman"/>
          <w:noProof/>
          <w:sz w:val="28"/>
          <w:szCs w:val="28"/>
          <w:lang w:val="uz-Cyrl-UZ"/>
        </w:rPr>
        <w:t>ning</w:t>
      </w:r>
      <w:r w:rsidRPr="005968D9">
        <w:rPr>
          <w:rFonts w:ascii="Times New Roman" w:hAnsi="Times New Roman"/>
          <w:noProof/>
          <w:sz w:val="28"/>
          <w:szCs w:val="28"/>
          <w:lang w:val="uz-Cyrl-UZ"/>
        </w:rPr>
        <w:t xml:space="preserve"> ijroiya organiga haq to'lash asosi, rag'batlantirishni hisoblash tartibi hamda to'lash manbalarini belgilaydi.</w:t>
      </w:r>
    </w:p>
    <w:p w:rsidR="006911FA" w:rsidRPr="005968D9" w:rsidRDefault="006911FA" w:rsidP="006911FA">
      <w:pPr>
        <w:spacing w:before="120" w:after="0" w:line="240" w:lineRule="auto"/>
        <w:ind w:firstLine="567"/>
        <w:jc w:val="both"/>
        <w:rPr>
          <w:rFonts w:ascii="Times New Roman" w:hAnsi="Times New Roman"/>
          <w:noProof/>
          <w:sz w:val="28"/>
          <w:szCs w:val="28"/>
          <w:lang w:val="uz-Cyrl-UZ"/>
        </w:rPr>
      </w:pPr>
      <w:r w:rsidRPr="005968D9">
        <w:rPr>
          <w:rFonts w:ascii="Times New Roman" w:hAnsi="Times New Roman"/>
          <w:noProof/>
          <w:sz w:val="28"/>
          <w:szCs w:val="28"/>
          <w:lang w:val="uz-Cyrl-UZ"/>
        </w:rPr>
        <w:t>3</w:t>
      </w:r>
      <w:r w:rsidRPr="002C33B7">
        <w:rPr>
          <w:rFonts w:ascii="Times New Roman" w:hAnsi="Times New Roman"/>
          <w:noProof/>
          <w:sz w:val="28"/>
          <w:szCs w:val="28"/>
          <w:lang w:val="uz-Cyrl-UZ"/>
        </w:rPr>
        <w:t>. </w:t>
      </w:r>
      <w:r w:rsidR="00E07E29" w:rsidRPr="002C33B7">
        <w:rPr>
          <w:rFonts w:ascii="Times New Roman" w:hAnsi="Times New Roman"/>
          <w:noProof/>
          <w:sz w:val="28"/>
          <w:szCs w:val="28"/>
          <w:lang w:val="uz-Cyrl-UZ"/>
        </w:rPr>
        <w:t>Jamiyat</w:t>
      </w:r>
      <w:r w:rsidRPr="002C33B7">
        <w:rPr>
          <w:rFonts w:ascii="Times New Roman" w:hAnsi="Times New Roman"/>
          <w:noProof/>
          <w:sz w:val="28"/>
          <w:szCs w:val="28"/>
          <w:lang w:val="uz-Cyrl-UZ"/>
        </w:rPr>
        <w:t>ning</w:t>
      </w:r>
      <w:r w:rsidRPr="005968D9">
        <w:rPr>
          <w:rFonts w:ascii="Times New Roman" w:hAnsi="Times New Roman"/>
          <w:noProof/>
          <w:sz w:val="28"/>
          <w:szCs w:val="28"/>
          <w:lang w:val="uz-Cyrl-UZ"/>
        </w:rPr>
        <w:t xml:space="preserve"> ijroiya or</w:t>
      </w:r>
      <w:r>
        <w:rPr>
          <w:rFonts w:ascii="Times New Roman" w:hAnsi="Times New Roman"/>
          <w:noProof/>
          <w:sz w:val="28"/>
          <w:szCs w:val="28"/>
          <w:lang w:val="uz-Cyrl-UZ"/>
        </w:rPr>
        <w:t>g</w:t>
      </w:r>
      <w:r w:rsidRPr="005968D9">
        <w:rPr>
          <w:rFonts w:ascii="Times New Roman" w:hAnsi="Times New Roman"/>
          <w:noProof/>
          <w:sz w:val="28"/>
          <w:szCs w:val="28"/>
          <w:lang w:val="uz-Cyrl-UZ"/>
        </w:rPr>
        <w:t>ani uchun haq va rag'batlantirish pullarini hisoblash va to'lashda ishtirok etadigan barcha xodimlari uchun Nizom</w:t>
      </w:r>
      <w:r>
        <w:rPr>
          <w:rFonts w:ascii="Times New Roman" w:hAnsi="Times New Roman"/>
          <w:noProof/>
          <w:sz w:val="28"/>
          <w:szCs w:val="28"/>
          <w:lang w:val="uz-Cyrl-UZ"/>
        </w:rPr>
        <w:t xml:space="preserve"> talablari</w:t>
      </w:r>
      <w:r w:rsidRPr="005968D9">
        <w:rPr>
          <w:rFonts w:ascii="Times New Roman" w:hAnsi="Times New Roman"/>
          <w:noProof/>
          <w:sz w:val="28"/>
          <w:szCs w:val="28"/>
          <w:lang w:val="uz-Cyrl-UZ"/>
        </w:rPr>
        <w:t xml:space="preserve"> bajarilishi majburiy hisoblanadi.</w:t>
      </w:r>
    </w:p>
    <w:p w:rsidR="006911FA" w:rsidRPr="005968D9" w:rsidRDefault="006911FA" w:rsidP="006911FA">
      <w:pPr>
        <w:spacing w:before="80" w:after="0" w:line="240" w:lineRule="auto"/>
        <w:ind w:firstLine="567"/>
        <w:jc w:val="both"/>
        <w:rPr>
          <w:rFonts w:ascii="Times New Roman" w:hAnsi="Times New Roman"/>
          <w:noProof/>
          <w:sz w:val="28"/>
          <w:szCs w:val="28"/>
          <w:lang w:val="uz-Cyrl-UZ"/>
        </w:rPr>
      </w:pPr>
      <w:r>
        <w:rPr>
          <w:rFonts w:ascii="Times New Roman" w:hAnsi="Times New Roman"/>
          <w:noProof/>
          <w:sz w:val="28"/>
          <w:szCs w:val="28"/>
          <w:lang w:val="uz-Cyrl-UZ"/>
        </w:rPr>
        <w:t>4</w:t>
      </w:r>
      <w:r w:rsidRPr="005968D9">
        <w:rPr>
          <w:rFonts w:ascii="Times New Roman" w:hAnsi="Times New Roman"/>
          <w:noProof/>
          <w:sz w:val="28"/>
          <w:szCs w:val="28"/>
          <w:lang w:val="uz-Cyrl-UZ"/>
        </w:rPr>
        <w:t>. </w:t>
      </w:r>
      <w:r w:rsidR="00E07E29" w:rsidRPr="002C33B7">
        <w:rPr>
          <w:rFonts w:ascii="Times New Roman" w:hAnsi="Times New Roman"/>
          <w:noProof/>
          <w:sz w:val="28"/>
          <w:szCs w:val="28"/>
          <w:lang w:val="uz-Cyrl-UZ"/>
        </w:rPr>
        <w:t>Jamiyat</w:t>
      </w:r>
      <w:r w:rsidR="00EC2724" w:rsidRPr="002C33B7">
        <w:rPr>
          <w:rFonts w:ascii="Times New Roman" w:hAnsi="Times New Roman"/>
          <w:noProof/>
          <w:sz w:val="28"/>
          <w:szCs w:val="28"/>
          <w:lang w:val="uz-Cyrl-UZ"/>
        </w:rPr>
        <w:t>ning</w:t>
      </w:r>
      <w:r w:rsidR="009165A9" w:rsidRPr="002C33B7">
        <w:rPr>
          <w:rFonts w:ascii="Times New Roman" w:hAnsi="Times New Roman"/>
          <w:noProof/>
          <w:sz w:val="28"/>
          <w:szCs w:val="28"/>
          <w:lang w:val="uz-Cyrl-UZ"/>
        </w:rPr>
        <w:t xml:space="preserve"> </w:t>
      </w:r>
      <w:r w:rsidRPr="002C33B7">
        <w:rPr>
          <w:rFonts w:ascii="Times New Roman" w:hAnsi="Times New Roman"/>
          <w:noProof/>
          <w:sz w:val="28"/>
          <w:szCs w:val="28"/>
          <w:lang w:val="uz-Cyrl-UZ"/>
        </w:rPr>
        <w:t>yagona aktsiyadori ijroiya</w:t>
      </w:r>
      <w:r w:rsidRPr="005968D9">
        <w:rPr>
          <w:rFonts w:ascii="Times New Roman" w:hAnsi="Times New Roman"/>
          <w:noProof/>
          <w:sz w:val="28"/>
          <w:szCs w:val="28"/>
          <w:lang w:val="uz-Cyrl-UZ"/>
        </w:rPr>
        <w:t xml:space="preserve"> organiga qo'shimcha rag'batlantirish to'lovlarini to'lamaslik va (yoki) xarajatlarni qoplamaslik to'g'risida qaror qabul qilishga, </w:t>
      </w:r>
      <w:r w:rsidR="002C33B7">
        <w:rPr>
          <w:rFonts w:ascii="Times New Roman" w:hAnsi="Times New Roman"/>
          <w:noProof/>
          <w:sz w:val="28"/>
          <w:szCs w:val="28"/>
          <w:lang w:val="uz-Cyrl-UZ"/>
        </w:rPr>
        <w:t>k</w:t>
      </w:r>
      <w:r w:rsidRPr="005968D9">
        <w:rPr>
          <w:rFonts w:ascii="Times New Roman" w:hAnsi="Times New Roman"/>
          <w:noProof/>
          <w:sz w:val="28"/>
          <w:szCs w:val="28"/>
          <w:lang w:val="uz-Cyrl-UZ"/>
        </w:rPr>
        <w:t xml:space="preserve">uzatuv kengashi va </w:t>
      </w:r>
      <w:r w:rsidRPr="005005EE">
        <w:rPr>
          <w:rFonts w:ascii="Times New Roman" w:hAnsi="Times New Roman"/>
          <w:noProof/>
          <w:sz w:val="28"/>
          <w:szCs w:val="28"/>
          <w:lang w:val="uz-Cyrl-UZ"/>
        </w:rPr>
        <w:t xml:space="preserve">uning </w:t>
      </w:r>
      <w:r w:rsidR="002C33B7" w:rsidRPr="002240D2">
        <w:rPr>
          <w:rFonts w:ascii="Times New Roman" w:hAnsi="Times New Roman"/>
          <w:noProof/>
          <w:sz w:val="28"/>
          <w:szCs w:val="28"/>
          <w:lang w:val="uz-Cyrl-UZ"/>
        </w:rPr>
        <w:t xml:space="preserve">huzuridagi Tayinlov va mukofotlash qo'mitasining </w:t>
      </w:r>
      <w:r w:rsidRPr="002240D2">
        <w:rPr>
          <w:rFonts w:ascii="Times New Roman" w:hAnsi="Times New Roman"/>
          <w:i/>
          <w:noProof/>
          <w:sz w:val="28"/>
          <w:szCs w:val="28"/>
          <w:lang w:val="uz-Cyrl-UZ"/>
        </w:rPr>
        <w:t xml:space="preserve">(keyingi o'rinlarda – </w:t>
      </w:r>
      <w:r w:rsidR="002C33B7" w:rsidRPr="002240D2">
        <w:rPr>
          <w:rFonts w:ascii="Times New Roman" w:hAnsi="Times New Roman"/>
          <w:i/>
          <w:noProof/>
          <w:sz w:val="28"/>
          <w:szCs w:val="28"/>
          <w:lang w:val="uz-Cyrl-UZ"/>
        </w:rPr>
        <w:t>q</w:t>
      </w:r>
      <w:r w:rsidRPr="002240D2">
        <w:rPr>
          <w:rFonts w:ascii="Times New Roman" w:hAnsi="Times New Roman"/>
          <w:i/>
          <w:noProof/>
          <w:sz w:val="28"/>
          <w:szCs w:val="28"/>
          <w:lang w:val="uz-Cyrl-UZ"/>
        </w:rPr>
        <w:t>o'mita)</w:t>
      </w:r>
      <w:r w:rsidRPr="002240D2">
        <w:rPr>
          <w:rFonts w:ascii="Times New Roman" w:hAnsi="Times New Roman"/>
          <w:noProof/>
          <w:sz w:val="28"/>
          <w:szCs w:val="28"/>
          <w:lang w:val="uz-Cyrl-UZ"/>
        </w:rPr>
        <w:t xml:space="preserve"> ijroiya</w:t>
      </w:r>
      <w:r w:rsidRPr="005968D9">
        <w:rPr>
          <w:rFonts w:ascii="Times New Roman" w:hAnsi="Times New Roman"/>
          <w:noProof/>
          <w:sz w:val="28"/>
          <w:szCs w:val="28"/>
          <w:lang w:val="uz-Cyrl-UZ"/>
        </w:rPr>
        <w:t xml:space="preserve"> organiga qo'shimcha rag'batlantirish to'lovlarini to'lash va (yoki) xarajatlarni qoplash</w:t>
      </w:r>
      <w:r>
        <w:rPr>
          <w:rFonts w:ascii="Times New Roman" w:hAnsi="Times New Roman"/>
          <w:noProof/>
          <w:sz w:val="28"/>
          <w:szCs w:val="28"/>
          <w:lang w:val="uz-Cyrl-UZ"/>
        </w:rPr>
        <w:t xml:space="preserve"> bo'yicha</w:t>
      </w:r>
      <w:r w:rsidRPr="005968D9">
        <w:rPr>
          <w:rFonts w:ascii="Times New Roman" w:hAnsi="Times New Roman"/>
          <w:noProof/>
          <w:sz w:val="28"/>
          <w:szCs w:val="28"/>
          <w:lang w:val="uz-Cyrl-UZ"/>
        </w:rPr>
        <w:t xml:space="preserve"> tavsiyalarini inobatga olmaslik to'g'risida qaror qabul qilish huquqiga ega.</w:t>
      </w:r>
    </w:p>
    <w:p w:rsidR="006911FA" w:rsidRPr="005968D9" w:rsidRDefault="006911FA" w:rsidP="006911FA">
      <w:pPr>
        <w:spacing w:before="120" w:after="0" w:line="240" w:lineRule="auto"/>
        <w:jc w:val="center"/>
        <w:rPr>
          <w:rFonts w:ascii="Times New Roman" w:hAnsi="Times New Roman"/>
          <w:b/>
          <w:noProof/>
          <w:sz w:val="28"/>
          <w:szCs w:val="28"/>
          <w:lang w:val="uz-Cyrl-UZ"/>
        </w:rPr>
      </w:pPr>
      <w:r w:rsidRPr="005968D9">
        <w:rPr>
          <w:rFonts w:ascii="Times New Roman" w:hAnsi="Times New Roman"/>
          <w:b/>
          <w:noProof/>
          <w:sz w:val="28"/>
          <w:szCs w:val="28"/>
          <w:lang w:val="uz-Cyrl-UZ"/>
        </w:rPr>
        <w:t>II. Asosiy tushunchalar</w:t>
      </w:r>
    </w:p>
    <w:p w:rsidR="006911FA" w:rsidRPr="005968D9" w:rsidRDefault="006911FA" w:rsidP="006911FA">
      <w:pPr>
        <w:spacing w:before="120" w:after="0" w:line="240" w:lineRule="auto"/>
        <w:ind w:firstLine="567"/>
        <w:jc w:val="both"/>
        <w:rPr>
          <w:rFonts w:ascii="Times New Roman" w:hAnsi="Times New Roman"/>
          <w:noProof/>
          <w:sz w:val="28"/>
          <w:szCs w:val="28"/>
          <w:lang w:val="uz-Cyrl-UZ"/>
        </w:rPr>
      </w:pPr>
      <w:r>
        <w:rPr>
          <w:rFonts w:ascii="Times New Roman" w:hAnsi="Times New Roman"/>
          <w:noProof/>
          <w:sz w:val="28"/>
          <w:szCs w:val="28"/>
          <w:lang w:val="uz-Cyrl-UZ"/>
        </w:rPr>
        <w:t>5</w:t>
      </w:r>
      <w:r w:rsidRPr="005968D9">
        <w:rPr>
          <w:rFonts w:ascii="Times New Roman" w:hAnsi="Times New Roman"/>
          <w:noProof/>
          <w:sz w:val="28"/>
          <w:szCs w:val="28"/>
          <w:lang w:val="uz-Cyrl-UZ"/>
        </w:rPr>
        <w:t>. Nizomda quyidagi asosiy tushunchalar qo'llaniladi:</w:t>
      </w:r>
    </w:p>
    <w:p w:rsidR="006911FA" w:rsidRPr="00D3721A" w:rsidRDefault="006911FA" w:rsidP="006911FA">
      <w:pPr>
        <w:autoSpaceDE w:val="0"/>
        <w:autoSpaceDN w:val="0"/>
        <w:adjustRightInd w:val="0"/>
        <w:spacing w:before="120" w:after="0" w:line="240" w:lineRule="auto"/>
        <w:ind w:firstLine="567"/>
        <w:jc w:val="both"/>
        <w:rPr>
          <w:rFonts w:ascii="Times New Roman" w:hAnsi="Times New Roman"/>
          <w:noProof/>
          <w:sz w:val="28"/>
          <w:szCs w:val="28"/>
          <w:lang w:val="uz-Cyrl-UZ"/>
        </w:rPr>
      </w:pPr>
      <w:r w:rsidRPr="005968D9">
        <w:rPr>
          <w:rFonts w:ascii="Times New Roman" w:hAnsi="Times New Roman"/>
          <w:b/>
          <w:noProof/>
          <w:sz w:val="28"/>
          <w:szCs w:val="28"/>
          <w:lang w:val="uz-Cyrl-UZ"/>
        </w:rPr>
        <w:t xml:space="preserve">Ijroiya organi </w:t>
      </w:r>
      <w:r w:rsidRPr="00D3721A">
        <w:rPr>
          <w:rFonts w:ascii="Times New Roman" w:hAnsi="Times New Roman"/>
          <w:b/>
          <w:noProof/>
          <w:sz w:val="28"/>
          <w:szCs w:val="28"/>
          <w:lang w:val="uz-Cyrl-UZ"/>
        </w:rPr>
        <w:t xml:space="preserve">– </w:t>
      </w:r>
      <w:r w:rsidR="00E07E29" w:rsidRPr="00D3721A">
        <w:rPr>
          <w:rFonts w:ascii="Times New Roman" w:hAnsi="Times New Roman"/>
          <w:noProof/>
          <w:sz w:val="28"/>
          <w:szCs w:val="28"/>
          <w:lang w:val="uz-Cyrl-UZ"/>
        </w:rPr>
        <w:t>jamiyat</w:t>
      </w:r>
      <w:r w:rsidRPr="00D3721A">
        <w:rPr>
          <w:rFonts w:ascii="Times New Roman" w:hAnsi="Times New Roman"/>
          <w:noProof/>
          <w:sz w:val="28"/>
          <w:szCs w:val="28"/>
          <w:lang w:val="uz-Cyrl-UZ"/>
        </w:rPr>
        <w:t xml:space="preserve">ning kundalik faoliyatiga </w:t>
      </w:r>
      <w:r w:rsidR="00EC2724" w:rsidRPr="00D3721A">
        <w:rPr>
          <w:rFonts w:ascii="Times New Roman" w:hAnsi="Times New Roman"/>
          <w:noProof/>
          <w:sz w:val="28"/>
          <w:szCs w:val="28"/>
          <w:lang w:val="uz-Cyrl-UZ"/>
        </w:rPr>
        <w:t xml:space="preserve">yakkaboshchilik asosida </w:t>
      </w:r>
      <w:r w:rsidRPr="00D3721A">
        <w:rPr>
          <w:rFonts w:ascii="Times New Roman" w:hAnsi="Times New Roman"/>
          <w:noProof/>
          <w:sz w:val="28"/>
          <w:szCs w:val="28"/>
          <w:lang w:val="uz-Cyrl-UZ"/>
        </w:rPr>
        <w:t xml:space="preserve">rahbarlik qilishni amalga oshiruvchi </w:t>
      </w:r>
      <w:r w:rsidR="00E07E29" w:rsidRPr="00D3721A">
        <w:rPr>
          <w:rFonts w:ascii="Times New Roman" w:hAnsi="Times New Roman"/>
          <w:noProof/>
          <w:sz w:val="28"/>
          <w:szCs w:val="28"/>
          <w:lang w:val="uz-Cyrl-UZ"/>
        </w:rPr>
        <w:t xml:space="preserve">Bosh </w:t>
      </w:r>
      <w:r w:rsidRPr="00D3721A">
        <w:rPr>
          <w:rFonts w:ascii="Times New Roman" w:hAnsi="Times New Roman"/>
          <w:noProof/>
          <w:sz w:val="28"/>
          <w:szCs w:val="28"/>
          <w:lang w:val="uz-Cyrl-UZ"/>
        </w:rPr>
        <w:t>direktor.</w:t>
      </w:r>
    </w:p>
    <w:p w:rsidR="006911FA" w:rsidRPr="005968D9" w:rsidRDefault="00E07E29" w:rsidP="006911FA">
      <w:pPr>
        <w:autoSpaceDE w:val="0"/>
        <w:autoSpaceDN w:val="0"/>
        <w:adjustRightInd w:val="0"/>
        <w:spacing w:before="120" w:after="0" w:line="240" w:lineRule="auto"/>
        <w:ind w:firstLine="567"/>
        <w:jc w:val="both"/>
        <w:rPr>
          <w:rFonts w:ascii="Times New Roman" w:hAnsi="Times New Roman"/>
          <w:noProof/>
          <w:sz w:val="28"/>
          <w:szCs w:val="28"/>
          <w:lang w:val="uz-Cyrl-UZ"/>
        </w:rPr>
      </w:pPr>
      <w:r w:rsidRPr="00D3721A">
        <w:rPr>
          <w:rFonts w:ascii="Times New Roman" w:hAnsi="Times New Roman"/>
          <w:b/>
          <w:noProof/>
          <w:sz w:val="28"/>
          <w:szCs w:val="28"/>
          <w:lang w:val="uz-Cyrl-UZ"/>
        </w:rPr>
        <w:t>Jamiyat</w:t>
      </w:r>
      <w:r w:rsidR="006911FA" w:rsidRPr="00D3721A">
        <w:rPr>
          <w:rFonts w:ascii="Times New Roman" w:hAnsi="Times New Roman"/>
          <w:b/>
          <w:noProof/>
          <w:sz w:val="28"/>
          <w:szCs w:val="28"/>
          <w:lang w:val="uz-Cyrl-UZ"/>
        </w:rPr>
        <w:t xml:space="preserve"> boshqaruv organi –</w:t>
      </w:r>
      <w:r w:rsidR="006911FA" w:rsidRPr="00D3721A">
        <w:rPr>
          <w:rFonts w:ascii="Times New Roman" w:hAnsi="Times New Roman"/>
          <w:noProof/>
          <w:sz w:val="28"/>
          <w:szCs w:val="28"/>
          <w:lang w:val="uz-Cyrl-UZ"/>
        </w:rPr>
        <w:t>yagona aktsiyador</w:t>
      </w:r>
      <w:r w:rsidR="00585DD6" w:rsidRPr="00D3721A">
        <w:rPr>
          <w:rFonts w:ascii="Times New Roman" w:hAnsi="Times New Roman"/>
          <w:noProof/>
          <w:sz w:val="28"/>
          <w:szCs w:val="28"/>
          <w:lang w:val="uz-Cyrl-UZ"/>
        </w:rPr>
        <w:t>i</w:t>
      </w:r>
      <w:r w:rsidR="006911FA" w:rsidRPr="00D3721A">
        <w:rPr>
          <w:rFonts w:ascii="Times New Roman" w:hAnsi="Times New Roman"/>
          <w:noProof/>
          <w:sz w:val="28"/>
          <w:szCs w:val="28"/>
          <w:lang w:val="uz-Cyrl-UZ"/>
        </w:rPr>
        <w:t>,</w:t>
      </w:r>
      <w:r w:rsidR="009165A9" w:rsidRPr="00D3721A">
        <w:rPr>
          <w:rFonts w:ascii="Times New Roman" w:hAnsi="Times New Roman"/>
          <w:noProof/>
          <w:sz w:val="28"/>
          <w:szCs w:val="28"/>
          <w:lang w:val="uz-Cyrl-UZ"/>
        </w:rPr>
        <w:t xml:space="preserve"> </w:t>
      </w:r>
      <w:r w:rsidR="006911FA" w:rsidRPr="00D3721A">
        <w:rPr>
          <w:rFonts w:ascii="Times New Roman" w:hAnsi="Times New Roman"/>
          <w:noProof/>
          <w:sz w:val="28"/>
          <w:szCs w:val="28"/>
          <w:lang w:val="uz-Cyrl-UZ"/>
        </w:rPr>
        <w:t>kuzatuv kengashi.</w:t>
      </w:r>
    </w:p>
    <w:p w:rsidR="006911FA" w:rsidRPr="005968D9" w:rsidRDefault="006911FA" w:rsidP="006911FA">
      <w:pPr>
        <w:autoSpaceDE w:val="0"/>
        <w:autoSpaceDN w:val="0"/>
        <w:adjustRightInd w:val="0"/>
        <w:spacing w:before="120" w:after="0" w:line="240" w:lineRule="auto"/>
        <w:ind w:firstLine="567"/>
        <w:jc w:val="both"/>
        <w:rPr>
          <w:rFonts w:ascii="Times New Roman" w:hAnsi="Times New Roman"/>
          <w:noProof/>
          <w:sz w:val="28"/>
          <w:szCs w:val="28"/>
          <w:lang w:val="uz-Cyrl-UZ"/>
        </w:rPr>
      </w:pPr>
      <w:r w:rsidRPr="005968D9">
        <w:rPr>
          <w:rFonts w:ascii="Times New Roman" w:hAnsi="Times New Roman"/>
          <w:b/>
          <w:noProof/>
          <w:sz w:val="28"/>
          <w:szCs w:val="28"/>
          <w:lang w:val="uz-Cyrl-UZ"/>
        </w:rPr>
        <w:t>Biznes-reja</w:t>
      </w:r>
      <w:r w:rsidRPr="005968D9">
        <w:rPr>
          <w:rFonts w:ascii="Times New Roman" w:hAnsi="Times New Roman"/>
          <w:noProof/>
          <w:sz w:val="28"/>
          <w:szCs w:val="28"/>
          <w:lang w:val="uz-Cyrl-UZ"/>
        </w:rPr>
        <w:t xml:space="preserve"> – </w:t>
      </w:r>
      <w:r w:rsidR="00E07E29">
        <w:rPr>
          <w:rFonts w:ascii="Times New Roman" w:hAnsi="Times New Roman"/>
          <w:noProof/>
          <w:sz w:val="28"/>
          <w:szCs w:val="28"/>
          <w:lang w:val="uz-Cyrl-UZ"/>
        </w:rPr>
        <w:t>jamiyat</w:t>
      </w:r>
      <w:r w:rsidRPr="005968D9">
        <w:rPr>
          <w:rFonts w:ascii="Times New Roman" w:hAnsi="Times New Roman"/>
          <w:noProof/>
          <w:sz w:val="28"/>
          <w:szCs w:val="28"/>
          <w:lang w:val="uz-Cyrl-UZ"/>
        </w:rPr>
        <w:t xml:space="preserve"> moliya-xo'jalik faoliyatining asosiy reja ko'rsatkichlarini hamda hisobot davri uchun ko'rsatkichlarni choraklar kesimidagi maqsadli qiymatlar</w:t>
      </w:r>
      <w:r>
        <w:rPr>
          <w:rFonts w:ascii="Times New Roman" w:hAnsi="Times New Roman"/>
          <w:noProof/>
          <w:sz w:val="28"/>
          <w:szCs w:val="28"/>
          <w:lang w:val="uz-Cyrl-UZ"/>
        </w:rPr>
        <w:t>i</w:t>
      </w:r>
      <w:r w:rsidRPr="005968D9">
        <w:rPr>
          <w:rFonts w:ascii="Times New Roman" w:hAnsi="Times New Roman"/>
          <w:noProof/>
          <w:sz w:val="28"/>
          <w:szCs w:val="28"/>
          <w:lang w:val="uz-Cyrl-UZ"/>
        </w:rPr>
        <w:t xml:space="preserve">ni aks ettiruvchi, boshqaruv organi tomonidan tasdiqlangan (ma'qullangan) hujjat. </w:t>
      </w:r>
    </w:p>
    <w:p w:rsidR="006911FA" w:rsidRPr="005968D9" w:rsidRDefault="006911FA" w:rsidP="006911FA">
      <w:pPr>
        <w:autoSpaceDE w:val="0"/>
        <w:autoSpaceDN w:val="0"/>
        <w:adjustRightInd w:val="0"/>
        <w:spacing w:before="120" w:after="0" w:line="240" w:lineRule="auto"/>
        <w:ind w:firstLine="567"/>
        <w:jc w:val="both"/>
        <w:rPr>
          <w:rFonts w:ascii="Times New Roman" w:hAnsi="Times New Roman"/>
          <w:noProof/>
          <w:sz w:val="28"/>
          <w:szCs w:val="28"/>
          <w:lang w:val="uz-Cyrl-UZ"/>
        </w:rPr>
      </w:pPr>
      <w:r w:rsidRPr="005968D9">
        <w:rPr>
          <w:rFonts w:ascii="Times New Roman" w:hAnsi="Times New Roman"/>
          <w:b/>
          <w:noProof/>
          <w:sz w:val="28"/>
          <w:szCs w:val="28"/>
          <w:lang w:val="uz-Cyrl-UZ"/>
        </w:rPr>
        <w:t>Samaradorlikning muhim ko'rsatkichlari</w:t>
      </w:r>
      <w:r w:rsidR="00D3721A">
        <w:rPr>
          <w:rFonts w:ascii="Times New Roman" w:hAnsi="Times New Roman"/>
          <w:b/>
          <w:noProof/>
          <w:sz w:val="28"/>
          <w:szCs w:val="28"/>
          <w:lang w:val="uz-Cyrl-UZ"/>
        </w:rPr>
        <w:t xml:space="preserve"> </w:t>
      </w:r>
      <w:r w:rsidRPr="005968D9">
        <w:rPr>
          <w:rFonts w:ascii="Times New Roman" w:hAnsi="Times New Roman"/>
          <w:b/>
          <w:noProof/>
          <w:sz w:val="28"/>
          <w:szCs w:val="28"/>
          <w:lang w:val="uz-Cyrl-UZ"/>
        </w:rPr>
        <w:t xml:space="preserve">(SMK) – </w:t>
      </w:r>
      <w:r w:rsidR="00E07E29" w:rsidRPr="00D3721A">
        <w:rPr>
          <w:rFonts w:ascii="Times New Roman" w:hAnsi="Times New Roman"/>
          <w:noProof/>
          <w:sz w:val="28"/>
          <w:szCs w:val="28"/>
          <w:lang w:val="uz-Cyrl-UZ"/>
        </w:rPr>
        <w:t>jamiyat</w:t>
      </w:r>
      <w:r w:rsidRPr="0024259E">
        <w:rPr>
          <w:rFonts w:ascii="Times New Roman" w:hAnsi="Times New Roman"/>
          <w:noProof/>
          <w:sz w:val="28"/>
          <w:szCs w:val="28"/>
          <w:lang w:val="uz-Cyrl-UZ"/>
        </w:rPr>
        <w:br/>
      </w:r>
      <w:r w:rsidRPr="005968D9">
        <w:rPr>
          <w:rFonts w:ascii="Times New Roman" w:hAnsi="Times New Roman"/>
          <w:noProof/>
          <w:sz w:val="28"/>
          <w:szCs w:val="28"/>
          <w:lang w:val="uz-Cyrl-UZ"/>
        </w:rPr>
        <w:t xml:space="preserve">biznes-rejasining ajralmas qismi hisoblanadigan alohida ilova sifatida aks ettiriladigan </w:t>
      </w:r>
      <w:r w:rsidR="00E07E29" w:rsidRPr="00D3721A">
        <w:rPr>
          <w:rFonts w:ascii="Times New Roman" w:hAnsi="Times New Roman"/>
          <w:noProof/>
          <w:sz w:val="28"/>
          <w:szCs w:val="28"/>
          <w:lang w:val="uz-Cyrl-UZ"/>
        </w:rPr>
        <w:t>jamiyat</w:t>
      </w:r>
      <w:r w:rsidRPr="00D3721A">
        <w:rPr>
          <w:rFonts w:ascii="Times New Roman" w:hAnsi="Times New Roman"/>
          <w:noProof/>
          <w:sz w:val="28"/>
          <w:szCs w:val="28"/>
          <w:lang w:val="uz-Cyrl-UZ"/>
        </w:rPr>
        <w:t>n</w:t>
      </w:r>
      <w:r w:rsidRPr="005968D9">
        <w:rPr>
          <w:rFonts w:ascii="Times New Roman" w:hAnsi="Times New Roman"/>
          <w:noProof/>
          <w:sz w:val="28"/>
          <w:szCs w:val="28"/>
          <w:lang w:val="uz-Cyrl-UZ"/>
        </w:rPr>
        <w:t>ing strategik rivojlanish rejalariga asoslangan, ijroiya organi faoliyatining samaradorligini aniqlash uchun foydalaniladigan, miqdoriy o'lchovga oid baholash mezonlaridan iboratdir.</w:t>
      </w:r>
    </w:p>
    <w:p w:rsidR="006911FA" w:rsidRPr="005968D9" w:rsidRDefault="006911FA" w:rsidP="006911FA">
      <w:pPr>
        <w:autoSpaceDE w:val="0"/>
        <w:autoSpaceDN w:val="0"/>
        <w:adjustRightInd w:val="0"/>
        <w:spacing w:before="120" w:after="0" w:line="240" w:lineRule="auto"/>
        <w:ind w:firstLine="567"/>
        <w:jc w:val="both"/>
        <w:rPr>
          <w:rFonts w:ascii="Times New Roman" w:hAnsi="Times New Roman"/>
          <w:noProof/>
          <w:sz w:val="28"/>
          <w:szCs w:val="28"/>
          <w:lang w:val="uz-Cyrl-UZ"/>
        </w:rPr>
      </w:pPr>
      <w:r w:rsidRPr="005968D9">
        <w:rPr>
          <w:rFonts w:ascii="Times New Roman" w:hAnsi="Times New Roman"/>
          <w:b/>
          <w:noProof/>
          <w:sz w:val="28"/>
          <w:szCs w:val="28"/>
          <w:lang w:val="uz-Cyrl-UZ"/>
        </w:rPr>
        <w:lastRenderedPageBreak/>
        <w:t>Samaradorlikning yig'indi ko'rsatkichi</w:t>
      </w:r>
      <w:r w:rsidR="00D3721A">
        <w:rPr>
          <w:rFonts w:ascii="Times New Roman" w:hAnsi="Times New Roman"/>
          <w:b/>
          <w:noProof/>
          <w:sz w:val="28"/>
          <w:szCs w:val="28"/>
          <w:lang w:val="uz-Cyrl-UZ"/>
        </w:rPr>
        <w:t xml:space="preserve"> </w:t>
      </w:r>
      <w:r w:rsidRPr="005968D9">
        <w:rPr>
          <w:rFonts w:ascii="Times New Roman" w:hAnsi="Times New Roman"/>
          <w:b/>
          <w:noProof/>
          <w:sz w:val="28"/>
          <w:szCs w:val="28"/>
          <w:lang w:val="uz-Cyrl-UZ"/>
        </w:rPr>
        <w:t xml:space="preserve">(SYK) – </w:t>
      </w:r>
      <w:r w:rsidR="00E07E29" w:rsidRPr="00D3721A">
        <w:rPr>
          <w:rFonts w:ascii="Times New Roman" w:hAnsi="Times New Roman"/>
          <w:noProof/>
          <w:sz w:val="28"/>
          <w:szCs w:val="28"/>
          <w:lang w:val="uz-Cyrl-UZ"/>
        </w:rPr>
        <w:t>jamiyat</w:t>
      </w:r>
      <w:r w:rsidRPr="005968D9">
        <w:rPr>
          <w:rFonts w:ascii="Times New Roman" w:hAnsi="Times New Roman"/>
          <w:noProof/>
          <w:sz w:val="28"/>
          <w:szCs w:val="28"/>
          <w:lang w:val="uz-Cyrl-UZ"/>
        </w:rPr>
        <w:t xml:space="preserve"> ijroiya organi faoliyati samaradorligining muhim ko'rsatkichlari (SMK) bo'yicha o'rtacha hisoblangan miqdori.</w:t>
      </w:r>
    </w:p>
    <w:p w:rsidR="006911FA" w:rsidRPr="005968D9" w:rsidRDefault="006911FA" w:rsidP="006911FA">
      <w:pPr>
        <w:autoSpaceDE w:val="0"/>
        <w:autoSpaceDN w:val="0"/>
        <w:adjustRightInd w:val="0"/>
        <w:spacing w:before="120" w:after="0" w:line="240" w:lineRule="auto"/>
        <w:ind w:firstLine="567"/>
        <w:jc w:val="both"/>
        <w:rPr>
          <w:rFonts w:ascii="Times New Roman" w:hAnsi="Times New Roman"/>
          <w:noProof/>
          <w:sz w:val="28"/>
          <w:szCs w:val="28"/>
          <w:lang w:val="uz-Cyrl-UZ"/>
        </w:rPr>
      </w:pPr>
      <w:r w:rsidRPr="005968D9">
        <w:rPr>
          <w:rFonts w:ascii="Times New Roman" w:hAnsi="Times New Roman"/>
          <w:b/>
          <w:noProof/>
          <w:sz w:val="28"/>
          <w:szCs w:val="28"/>
          <w:lang w:val="uz-Cyrl-UZ"/>
        </w:rPr>
        <w:t xml:space="preserve">Bonus – </w:t>
      </w:r>
      <w:r w:rsidRPr="005968D9">
        <w:rPr>
          <w:rFonts w:ascii="Times New Roman" w:hAnsi="Times New Roman"/>
          <w:noProof/>
          <w:sz w:val="28"/>
          <w:szCs w:val="28"/>
          <w:lang w:val="uz-Cyrl-UZ"/>
        </w:rPr>
        <w:t xml:space="preserve">ijroiya organining yil yakunlari bo'yicha faoliyati samaradorligi yuqori baholangan </w:t>
      </w:r>
      <w:r>
        <w:rPr>
          <w:rFonts w:ascii="Times New Roman" w:hAnsi="Times New Roman"/>
          <w:noProof/>
          <w:sz w:val="28"/>
          <w:szCs w:val="28"/>
          <w:lang w:val="uz-Cyrl-UZ"/>
        </w:rPr>
        <w:t xml:space="preserve">hamda </w:t>
      </w:r>
      <w:r w:rsidRPr="000C6F10">
        <w:rPr>
          <w:rFonts w:ascii="Times New Roman" w:hAnsi="Times New Roman"/>
          <w:noProof/>
          <w:sz w:val="28"/>
          <w:szCs w:val="28"/>
          <w:lang w:val="uz-Cyrl-UZ"/>
        </w:rPr>
        <w:t>sof foydaning reja ko'rsatkichi bajarilgan</w:t>
      </w:r>
      <w:r w:rsidRPr="005968D9">
        <w:rPr>
          <w:rFonts w:ascii="Times New Roman" w:hAnsi="Times New Roman"/>
          <w:noProof/>
          <w:sz w:val="28"/>
          <w:szCs w:val="28"/>
          <w:lang w:val="uz-Cyrl-UZ"/>
        </w:rPr>
        <w:t xml:space="preserve"> taqdirda, </w:t>
      </w:r>
      <w:r w:rsidRPr="009610D2">
        <w:rPr>
          <w:rFonts w:ascii="Times New Roman" w:hAnsi="Times New Roman"/>
          <w:noProof/>
          <w:sz w:val="28"/>
          <w:szCs w:val="28"/>
          <w:lang w:val="uz-Cyrl-UZ"/>
        </w:rPr>
        <w:t xml:space="preserve">unga </w:t>
      </w:r>
      <w:r w:rsidR="00E07E29" w:rsidRPr="009610D2">
        <w:rPr>
          <w:rFonts w:ascii="Times New Roman" w:hAnsi="Times New Roman"/>
          <w:noProof/>
          <w:sz w:val="28"/>
          <w:szCs w:val="28"/>
          <w:lang w:val="uz-Cyrl-UZ"/>
        </w:rPr>
        <w:t>jamiyat</w:t>
      </w:r>
      <w:r w:rsidRPr="009610D2">
        <w:rPr>
          <w:rFonts w:ascii="Times New Roman" w:hAnsi="Times New Roman"/>
          <w:noProof/>
          <w:sz w:val="28"/>
          <w:szCs w:val="28"/>
          <w:lang w:val="uz-Cyrl-UZ"/>
        </w:rPr>
        <w:t>ning</w:t>
      </w:r>
      <w:r w:rsidRPr="005968D9">
        <w:rPr>
          <w:rFonts w:ascii="Times New Roman" w:hAnsi="Times New Roman"/>
          <w:noProof/>
          <w:sz w:val="28"/>
          <w:szCs w:val="28"/>
          <w:lang w:val="uz-Cyrl-UZ"/>
        </w:rPr>
        <w:t xml:space="preserve"> tegishli boshqaruv organi qaroriga asosan bir yo'la to'lanadigan qo'shimcha rag'batlantirish turi.</w:t>
      </w:r>
    </w:p>
    <w:p w:rsidR="006911FA" w:rsidRPr="005968D9" w:rsidRDefault="006911FA" w:rsidP="006911FA">
      <w:pPr>
        <w:autoSpaceDE w:val="0"/>
        <w:autoSpaceDN w:val="0"/>
        <w:adjustRightInd w:val="0"/>
        <w:spacing w:before="120" w:after="0" w:line="240" w:lineRule="auto"/>
        <w:jc w:val="center"/>
        <w:rPr>
          <w:rFonts w:ascii="Times New Roman" w:hAnsi="Times New Roman"/>
          <w:b/>
          <w:noProof/>
          <w:sz w:val="28"/>
          <w:szCs w:val="28"/>
          <w:lang w:val="uz-Cyrl-UZ"/>
        </w:rPr>
      </w:pPr>
      <w:r w:rsidRPr="005968D9">
        <w:rPr>
          <w:rFonts w:ascii="Times New Roman" w:hAnsi="Times New Roman"/>
          <w:b/>
          <w:noProof/>
          <w:sz w:val="28"/>
          <w:szCs w:val="28"/>
          <w:lang w:val="uz-Cyrl-UZ"/>
        </w:rPr>
        <w:t>III. Ijroiya organiga haq to'lash tartibi va miqdori</w:t>
      </w:r>
    </w:p>
    <w:p w:rsidR="006911FA" w:rsidRPr="005968D9"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Pr>
          <w:rFonts w:ascii="Times New Roman" w:hAnsi="Times New Roman"/>
          <w:noProof/>
          <w:sz w:val="28"/>
          <w:szCs w:val="28"/>
          <w:lang w:val="uz-Cyrl-UZ"/>
        </w:rPr>
        <w:t>6</w:t>
      </w:r>
      <w:r w:rsidRPr="005968D9">
        <w:rPr>
          <w:rFonts w:ascii="Times New Roman" w:hAnsi="Times New Roman"/>
          <w:noProof/>
          <w:sz w:val="28"/>
          <w:szCs w:val="28"/>
          <w:lang w:val="uz-Cyrl-UZ"/>
        </w:rPr>
        <w:t>. </w:t>
      </w:r>
      <w:r w:rsidR="00E07E29" w:rsidRPr="00A947B3">
        <w:rPr>
          <w:rFonts w:ascii="Times New Roman" w:hAnsi="Times New Roman"/>
          <w:noProof/>
          <w:sz w:val="28"/>
          <w:szCs w:val="28"/>
          <w:lang w:val="uz-Cyrl-UZ"/>
        </w:rPr>
        <w:t>Jamiyat</w:t>
      </w:r>
      <w:r w:rsidRPr="00A947B3">
        <w:rPr>
          <w:rFonts w:ascii="Times New Roman" w:hAnsi="Times New Roman"/>
          <w:noProof/>
          <w:sz w:val="28"/>
          <w:szCs w:val="28"/>
          <w:lang w:val="uz-Cyrl-UZ"/>
        </w:rPr>
        <w:t xml:space="preserve"> i</w:t>
      </w:r>
      <w:r w:rsidRPr="005968D9">
        <w:rPr>
          <w:rFonts w:ascii="Times New Roman" w:hAnsi="Times New Roman"/>
          <w:noProof/>
          <w:sz w:val="28"/>
          <w:szCs w:val="28"/>
          <w:lang w:val="uz-Cyrl-UZ"/>
        </w:rPr>
        <w:t>jroiya organiga haq to'lash quyidagi to'lovlarni o'z ichiga olishi mumkin:</w:t>
      </w:r>
    </w:p>
    <w:p w:rsidR="006911FA" w:rsidRPr="005968D9"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Pr>
          <w:rFonts w:ascii="Times New Roman" w:hAnsi="Times New Roman"/>
          <w:noProof/>
          <w:sz w:val="28"/>
          <w:szCs w:val="28"/>
          <w:lang w:val="uz-Cyrl-UZ"/>
        </w:rPr>
        <w:t>6.1.L</w:t>
      </w:r>
      <w:r w:rsidRPr="005968D9">
        <w:rPr>
          <w:rFonts w:ascii="Times New Roman" w:hAnsi="Times New Roman"/>
          <w:noProof/>
          <w:sz w:val="28"/>
          <w:szCs w:val="28"/>
          <w:lang w:val="uz-Cyrl-UZ"/>
        </w:rPr>
        <w:t xml:space="preserve">avozim </w:t>
      </w:r>
      <w:r>
        <w:rPr>
          <w:rFonts w:ascii="Times New Roman" w:hAnsi="Times New Roman"/>
          <w:noProof/>
          <w:sz w:val="28"/>
          <w:szCs w:val="28"/>
          <w:lang w:val="uz-Cyrl-UZ"/>
        </w:rPr>
        <w:t>maoshi</w:t>
      </w:r>
      <w:r w:rsidRPr="005968D9">
        <w:rPr>
          <w:rFonts w:ascii="Times New Roman" w:hAnsi="Times New Roman"/>
          <w:noProof/>
          <w:sz w:val="28"/>
          <w:szCs w:val="28"/>
          <w:lang w:val="uz-Cyrl-UZ"/>
        </w:rPr>
        <w:t>;</w:t>
      </w:r>
    </w:p>
    <w:p w:rsidR="006911FA" w:rsidRPr="005968D9"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Pr>
          <w:rFonts w:ascii="Times New Roman" w:hAnsi="Times New Roman"/>
          <w:noProof/>
          <w:sz w:val="28"/>
          <w:szCs w:val="28"/>
          <w:lang w:val="uz-Cyrl-UZ"/>
        </w:rPr>
        <w:t>6.2. </w:t>
      </w:r>
      <w:bookmarkStart w:id="0" w:name="_Hlk135147050"/>
      <w:r>
        <w:rPr>
          <w:rFonts w:ascii="Times New Roman" w:hAnsi="Times New Roman"/>
          <w:noProof/>
          <w:sz w:val="28"/>
          <w:szCs w:val="28"/>
          <w:lang w:val="uz-Cyrl-UZ"/>
        </w:rPr>
        <w:t>I</w:t>
      </w:r>
      <w:r w:rsidRPr="005968D9">
        <w:rPr>
          <w:rFonts w:ascii="Times New Roman" w:hAnsi="Times New Roman"/>
          <w:noProof/>
          <w:sz w:val="28"/>
          <w:szCs w:val="28"/>
          <w:lang w:val="uz-Cyrl-UZ"/>
        </w:rPr>
        <w:t xml:space="preserve">jroiya organi faoliyati samaradorligini baholash natijalariga </w:t>
      </w:r>
      <w:bookmarkEnd w:id="0"/>
      <w:r w:rsidRPr="005968D9">
        <w:rPr>
          <w:rFonts w:ascii="Times New Roman" w:hAnsi="Times New Roman"/>
          <w:noProof/>
          <w:sz w:val="28"/>
          <w:szCs w:val="28"/>
          <w:lang w:val="uz-Cyrl-UZ"/>
        </w:rPr>
        <w:t>ko'ra to'lanadigan rag'batlantirish to'lovlari;</w:t>
      </w:r>
    </w:p>
    <w:p w:rsidR="006911FA" w:rsidRPr="005968D9"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Pr>
          <w:rFonts w:ascii="Times New Roman" w:hAnsi="Times New Roman"/>
          <w:noProof/>
          <w:sz w:val="28"/>
          <w:szCs w:val="28"/>
          <w:lang w:val="uz-Cyrl-UZ"/>
        </w:rPr>
        <w:t>6.3. B</w:t>
      </w:r>
      <w:r w:rsidRPr="005968D9">
        <w:rPr>
          <w:rFonts w:ascii="Times New Roman" w:hAnsi="Times New Roman"/>
          <w:noProof/>
          <w:sz w:val="28"/>
          <w:szCs w:val="28"/>
          <w:lang w:val="uz-Cyrl-UZ"/>
        </w:rPr>
        <w:t>onuslar;</w:t>
      </w:r>
    </w:p>
    <w:p w:rsidR="006911FA" w:rsidRPr="005968D9"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Pr>
          <w:rFonts w:ascii="Times New Roman" w:hAnsi="Times New Roman"/>
          <w:noProof/>
          <w:sz w:val="28"/>
          <w:szCs w:val="28"/>
          <w:lang w:val="uz-Cyrl-UZ"/>
        </w:rPr>
        <w:t>6.</w:t>
      </w:r>
      <w:r w:rsidR="00A947B3">
        <w:rPr>
          <w:rFonts w:ascii="Times New Roman" w:hAnsi="Times New Roman"/>
          <w:noProof/>
          <w:sz w:val="28"/>
          <w:szCs w:val="28"/>
          <w:lang w:val="uz-Cyrl-UZ"/>
        </w:rPr>
        <w:t>4</w:t>
      </w:r>
      <w:r>
        <w:rPr>
          <w:rFonts w:ascii="Times New Roman" w:hAnsi="Times New Roman"/>
          <w:noProof/>
          <w:sz w:val="28"/>
          <w:szCs w:val="28"/>
          <w:lang w:val="uz-Cyrl-UZ"/>
        </w:rPr>
        <w:t>. Davlat tomonidan belgilanadigan ishlanmaydigan bayram kunlari munosabati bilan mukofotlar;</w:t>
      </w:r>
    </w:p>
    <w:p w:rsidR="006911FA" w:rsidRPr="005968D9"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Pr>
          <w:rFonts w:ascii="Times New Roman" w:hAnsi="Times New Roman"/>
          <w:noProof/>
          <w:sz w:val="28"/>
          <w:szCs w:val="28"/>
          <w:lang w:val="uz-Cyrl-UZ"/>
        </w:rPr>
        <w:t>6.</w:t>
      </w:r>
      <w:r w:rsidR="00A947B3">
        <w:rPr>
          <w:rFonts w:ascii="Times New Roman" w:hAnsi="Times New Roman"/>
          <w:noProof/>
          <w:sz w:val="28"/>
          <w:szCs w:val="28"/>
          <w:lang w:val="uz-Cyrl-UZ"/>
        </w:rPr>
        <w:t>5</w:t>
      </w:r>
      <w:r>
        <w:rPr>
          <w:rFonts w:ascii="Times New Roman" w:hAnsi="Times New Roman"/>
          <w:noProof/>
          <w:sz w:val="28"/>
          <w:szCs w:val="28"/>
          <w:lang w:val="uz-Cyrl-UZ"/>
        </w:rPr>
        <w:t>. Sog'liqni tiklash uchun yilda bir marta beriladigan moddiy yordam</w:t>
      </w:r>
      <w:r w:rsidRPr="005968D9">
        <w:rPr>
          <w:rFonts w:ascii="Times New Roman" w:hAnsi="Times New Roman"/>
          <w:noProof/>
          <w:sz w:val="28"/>
          <w:szCs w:val="28"/>
          <w:lang w:val="uz-Cyrl-UZ"/>
        </w:rPr>
        <w:t>;</w:t>
      </w:r>
    </w:p>
    <w:p w:rsidR="006911FA" w:rsidRPr="005968D9"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Pr>
          <w:rFonts w:ascii="Times New Roman" w:hAnsi="Times New Roman"/>
          <w:noProof/>
          <w:sz w:val="28"/>
          <w:szCs w:val="28"/>
          <w:lang w:val="uz-Cyrl-UZ"/>
        </w:rPr>
        <w:t>6.</w:t>
      </w:r>
      <w:r w:rsidR="00A947B3">
        <w:rPr>
          <w:rFonts w:ascii="Times New Roman" w:hAnsi="Times New Roman"/>
          <w:noProof/>
          <w:sz w:val="28"/>
          <w:szCs w:val="28"/>
          <w:lang w:val="uz-Cyrl-UZ"/>
        </w:rPr>
        <w:t>6</w:t>
      </w:r>
      <w:r>
        <w:rPr>
          <w:rFonts w:ascii="Times New Roman" w:hAnsi="Times New Roman"/>
          <w:noProof/>
          <w:sz w:val="28"/>
          <w:szCs w:val="28"/>
          <w:lang w:val="uz-Cyrl-UZ"/>
        </w:rPr>
        <w:t>. Vaqtincha mehnatga layoqatsizlik nafaqasi</w:t>
      </w:r>
      <w:r w:rsidRPr="005968D9">
        <w:rPr>
          <w:rFonts w:ascii="Times New Roman" w:hAnsi="Times New Roman"/>
          <w:noProof/>
          <w:sz w:val="28"/>
          <w:szCs w:val="28"/>
          <w:lang w:val="uz-Cyrl-UZ"/>
        </w:rPr>
        <w:t>;</w:t>
      </w:r>
    </w:p>
    <w:p w:rsidR="006911FA"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Pr>
          <w:rFonts w:ascii="Times New Roman" w:hAnsi="Times New Roman"/>
          <w:noProof/>
          <w:sz w:val="28"/>
          <w:szCs w:val="28"/>
          <w:lang w:val="uz-Cyrl-UZ"/>
        </w:rPr>
        <w:t>6.</w:t>
      </w:r>
      <w:r w:rsidR="00A947B3">
        <w:rPr>
          <w:rFonts w:ascii="Times New Roman" w:hAnsi="Times New Roman"/>
          <w:noProof/>
          <w:sz w:val="28"/>
          <w:szCs w:val="28"/>
          <w:lang w:val="uz-Cyrl-UZ"/>
        </w:rPr>
        <w:t>7</w:t>
      </w:r>
      <w:r>
        <w:rPr>
          <w:rFonts w:ascii="Times New Roman" w:hAnsi="Times New Roman"/>
          <w:noProof/>
          <w:sz w:val="28"/>
          <w:szCs w:val="28"/>
          <w:lang w:val="uz-Cyrl-UZ"/>
        </w:rPr>
        <w:t>. K</w:t>
      </w:r>
      <w:r w:rsidRPr="005968D9">
        <w:rPr>
          <w:rFonts w:ascii="Times New Roman" w:hAnsi="Times New Roman"/>
          <w:noProof/>
          <w:sz w:val="28"/>
          <w:szCs w:val="28"/>
          <w:lang w:val="uz-Cyrl-UZ"/>
        </w:rPr>
        <w:t>ompensasiya</w:t>
      </w:r>
      <w:r>
        <w:rPr>
          <w:rFonts w:ascii="Times New Roman" w:hAnsi="Times New Roman"/>
          <w:noProof/>
          <w:sz w:val="28"/>
          <w:szCs w:val="28"/>
          <w:lang w:val="uz-Cyrl-UZ"/>
        </w:rPr>
        <w:t xml:space="preserve"> to'lovlari</w:t>
      </w:r>
      <w:r w:rsidRPr="005968D9">
        <w:rPr>
          <w:rFonts w:ascii="Times New Roman" w:hAnsi="Times New Roman"/>
          <w:noProof/>
          <w:sz w:val="28"/>
          <w:szCs w:val="28"/>
          <w:lang w:val="uz-Cyrl-UZ"/>
        </w:rPr>
        <w:t>.</w:t>
      </w:r>
    </w:p>
    <w:p w:rsidR="006911FA"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Pr>
          <w:rFonts w:ascii="Times New Roman" w:hAnsi="Times New Roman"/>
          <w:noProof/>
          <w:sz w:val="28"/>
          <w:szCs w:val="28"/>
          <w:lang w:val="uz-Cyrl-UZ"/>
        </w:rPr>
        <w:t>Bunda, 6.1 va 6.</w:t>
      </w:r>
      <w:r w:rsidR="00295571">
        <w:rPr>
          <w:rFonts w:ascii="Times New Roman" w:hAnsi="Times New Roman"/>
          <w:noProof/>
          <w:sz w:val="28"/>
          <w:szCs w:val="28"/>
          <w:lang w:val="uz-Cyrl-UZ"/>
        </w:rPr>
        <w:t>6</w:t>
      </w:r>
      <w:r>
        <w:rPr>
          <w:rFonts w:ascii="Times New Roman" w:hAnsi="Times New Roman"/>
          <w:noProof/>
          <w:sz w:val="28"/>
          <w:szCs w:val="28"/>
          <w:lang w:val="uz-Cyrl-UZ"/>
        </w:rPr>
        <w:t xml:space="preserve"> kichik bandlarida ko'rsatilgan to'lovlarni amalga oshirish uchun </w:t>
      </w:r>
      <w:r w:rsidR="00E07E29" w:rsidRPr="00A947B3">
        <w:rPr>
          <w:rFonts w:ascii="Times New Roman" w:hAnsi="Times New Roman"/>
          <w:noProof/>
          <w:sz w:val="28"/>
          <w:szCs w:val="28"/>
          <w:lang w:val="uz-Cyrl-UZ"/>
        </w:rPr>
        <w:t>jamiyat</w:t>
      </w:r>
      <w:r w:rsidRPr="00A947B3">
        <w:rPr>
          <w:rFonts w:ascii="Times New Roman" w:hAnsi="Times New Roman"/>
          <w:noProof/>
          <w:sz w:val="28"/>
          <w:szCs w:val="28"/>
          <w:lang w:val="uz-Cyrl-UZ"/>
        </w:rPr>
        <w:t xml:space="preserve"> b</w:t>
      </w:r>
      <w:r>
        <w:rPr>
          <w:rFonts w:ascii="Times New Roman" w:hAnsi="Times New Roman"/>
          <w:noProof/>
          <w:sz w:val="28"/>
          <w:szCs w:val="28"/>
          <w:lang w:val="uz-Cyrl-UZ"/>
        </w:rPr>
        <w:t xml:space="preserve">oshqaruvi organining alohida qarorini qabul qilish talab etilmaydi. </w:t>
      </w:r>
    </w:p>
    <w:p w:rsidR="00295571" w:rsidRDefault="00295571" w:rsidP="00295571">
      <w:pPr>
        <w:autoSpaceDE w:val="0"/>
        <w:autoSpaceDN w:val="0"/>
        <w:adjustRightInd w:val="0"/>
        <w:spacing w:before="80" w:after="0" w:line="240" w:lineRule="auto"/>
        <w:ind w:firstLine="567"/>
        <w:jc w:val="both"/>
        <w:rPr>
          <w:rFonts w:ascii="Times New Roman" w:hAnsi="Times New Roman"/>
          <w:noProof/>
          <w:sz w:val="28"/>
          <w:szCs w:val="28"/>
          <w:lang w:val="uz-Cyrl-UZ"/>
        </w:rPr>
      </w:pPr>
      <w:r>
        <w:rPr>
          <w:rFonts w:ascii="Times New Roman" w:hAnsi="Times New Roman"/>
          <w:noProof/>
          <w:sz w:val="28"/>
          <w:szCs w:val="28"/>
          <w:lang w:val="uz-Cyrl-UZ"/>
        </w:rPr>
        <w:t xml:space="preserve">6.2 va 6.3 kichik bandlarida ko'rsatilgan to'lovlarni amalga oshirish uchun </w:t>
      </w:r>
      <w:r w:rsidRPr="00A947B3">
        <w:rPr>
          <w:rFonts w:ascii="Times New Roman" w:hAnsi="Times New Roman"/>
          <w:noProof/>
          <w:sz w:val="28"/>
          <w:szCs w:val="28"/>
          <w:lang w:val="uz-Cyrl-UZ"/>
        </w:rPr>
        <w:t xml:space="preserve">jamiyat </w:t>
      </w:r>
      <w:r w:rsidRPr="00295571">
        <w:rPr>
          <w:rFonts w:ascii="Times New Roman" w:hAnsi="Times New Roman"/>
          <w:noProof/>
          <w:sz w:val="28"/>
          <w:szCs w:val="28"/>
          <w:lang w:val="uz-Cyrl-UZ"/>
        </w:rPr>
        <w:t>yagona aksiyador</w:t>
      </w:r>
      <w:r>
        <w:rPr>
          <w:rFonts w:ascii="Times New Roman" w:hAnsi="Times New Roman"/>
          <w:noProof/>
          <w:sz w:val="28"/>
          <w:szCs w:val="28"/>
          <w:lang w:val="uz-Cyrl-UZ"/>
        </w:rPr>
        <w:t>ining alohida qarori qabul qili</w:t>
      </w:r>
      <w:r w:rsidRPr="00295571">
        <w:rPr>
          <w:rFonts w:ascii="Times New Roman" w:hAnsi="Times New Roman"/>
          <w:noProof/>
          <w:sz w:val="28"/>
          <w:szCs w:val="28"/>
          <w:lang w:val="uz-Cyrl-UZ"/>
        </w:rPr>
        <w:t>nadi.</w:t>
      </w:r>
      <w:r>
        <w:rPr>
          <w:rFonts w:ascii="Times New Roman" w:hAnsi="Times New Roman"/>
          <w:noProof/>
          <w:sz w:val="28"/>
          <w:szCs w:val="28"/>
          <w:lang w:val="uz-Cyrl-UZ"/>
        </w:rPr>
        <w:t xml:space="preserve"> </w:t>
      </w:r>
    </w:p>
    <w:p w:rsidR="00295571" w:rsidRPr="00295571" w:rsidRDefault="00295571" w:rsidP="00295571">
      <w:pPr>
        <w:autoSpaceDE w:val="0"/>
        <w:autoSpaceDN w:val="0"/>
        <w:adjustRightInd w:val="0"/>
        <w:spacing w:before="80" w:after="0" w:line="240" w:lineRule="auto"/>
        <w:ind w:firstLine="567"/>
        <w:jc w:val="both"/>
        <w:rPr>
          <w:rFonts w:ascii="Times New Roman" w:hAnsi="Times New Roman"/>
          <w:noProof/>
          <w:sz w:val="28"/>
          <w:szCs w:val="28"/>
          <w:lang w:val="uz-Cyrl-UZ"/>
        </w:rPr>
      </w:pPr>
      <w:r>
        <w:rPr>
          <w:rFonts w:ascii="Times New Roman" w:hAnsi="Times New Roman"/>
          <w:noProof/>
          <w:sz w:val="28"/>
          <w:szCs w:val="28"/>
          <w:lang w:val="uz-Cyrl-UZ"/>
        </w:rPr>
        <w:t>6.7 kichik band</w:t>
      </w:r>
      <w:r w:rsidRPr="00295571">
        <w:rPr>
          <w:rFonts w:ascii="Times New Roman" w:hAnsi="Times New Roman"/>
          <w:noProof/>
          <w:sz w:val="28"/>
          <w:szCs w:val="28"/>
          <w:lang w:val="uz-Cyrl-UZ"/>
        </w:rPr>
        <w:t>i</w:t>
      </w:r>
      <w:r>
        <w:rPr>
          <w:rFonts w:ascii="Times New Roman" w:hAnsi="Times New Roman"/>
          <w:noProof/>
          <w:sz w:val="28"/>
          <w:szCs w:val="28"/>
          <w:lang w:val="uz-Cyrl-UZ"/>
        </w:rPr>
        <w:t xml:space="preserve">da ko'rsatilgan to'lovlarni amalga oshirish uchun </w:t>
      </w:r>
      <w:r w:rsidRPr="00A947B3">
        <w:rPr>
          <w:rFonts w:ascii="Times New Roman" w:hAnsi="Times New Roman"/>
          <w:noProof/>
          <w:sz w:val="28"/>
          <w:szCs w:val="28"/>
          <w:lang w:val="uz-Cyrl-UZ"/>
        </w:rPr>
        <w:t xml:space="preserve">jamiyat </w:t>
      </w:r>
      <w:r w:rsidRPr="00295571">
        <w:rPr>
          <w:rFonts w:ascii="Times New Roman" w:hAnsi="Times New Roman"/>
          <w:noProof/>
          <w:sz w:val="28"/>
          <w:szCs w:val="28"/>
          <w:lang w:val="uz-Cyrl-UZ"/>
        </w:rPr>
        <w:t>kuzatuv kengashi</w:t>
      </w:r>
      <w:r>
        <w:rPr>
          <w:rFonts w:ascii="Times New Roman" w:hAnsi="Times New Roman"/>
          <w:noProof/>
          <w:sz w:val="28"/>
          <w:szCs w:val="28"/>
          <w:lang w:val="uz-Cyrl-UZ"/>
        </w:rPr>
        <w:t>ning alohida qarori qabul qili</w:t>
      </w:r>
      <w:r w:rsidRPr="00295571">
        <w:rPr>
          <w:rFonts w:ascii="Times New Roman" w:hAnsi="Times New Roman"/>
          <w:noProof/>
          <w:sz w:val="28"/>
          <w:szCs w:val="28"/>
          <w:lang w:val="uz-Cyrl-UZ"/>
        </w:rPr>
        <w:t>nadi</w:t>
      </w:r>
      <w:r>
        <w:rPr>
          <w:rFonts w:ascii="Times New Roman" w:hAnsi="Times New Roman"/>
          <w:noProof/>
          <w:sz w:val="28"/>
          <w:szCs w:val="28"/>
          <w:lang w:val="uz-Cyrl-UZ"/>
        </w:rPr>
        <w:t xml:space="preserve">. </w:t>
      </w:r>
    </w:p>
    <w:p w:rsidR="00295571" w:rsidRDefault="00295571" w:rsidP="00295571">
      <w:pPr>
        <w:autoSpaceDE w:val="0"/>
        <w:autoSpaceDN w:val="0"/>
        <w:adjustRightInd w:val="0"/>
        <w:spacing w:before="80" w:after="0" w:line="240" w:lineRule="auto"/>
        <w:ind w:firstLine="567"/>
        <w:jc w:val="both"/>
        <w:rPr>
          <w:rFonts w:ascii="Times New Roman" w:hAnsi="Times New Roman"/>
          <w:noProof/>
          <w:sz w:val="28"/>
          <w:szCs w:val="28"/>
          <w:lang w:val="uz-Cyrl-UZ"/>
        </w:rPr>
      </w:pPr>
      <w:r>
        <w:rPr>
          <w:rFonts w:ascii="Times New Roman" w:hAnsi="Times New Roman"/>
          <w:noProof/>
          <w:sz w:val="28"/>
          <w:szCs w:val="28"/>
          <w:lang w:val="uz-Cyrl-UZ"/>
        </w:rPr>
        <w:t>6.4 va 6.</w:t>
      </w:r>
      <w:r w:rsidRPr="00295571">
        <w:rPr>
          <w:rFonts w:ascii="Times New Roman" w:hAnsi="Times New Roman"/>
          <w:noProof/>
          <w:sz w:val="28"/>
          <w:szCs w:val="28"/>
          <w:lang w:val="uz-Cyrl-UZ"/>
        </w:rPr>
        <w:t>5</w:t>
      </w:r>
      <w:r>
        <w:rPr>
          <w:rFonts w:ascii="Times New Roman" w:hAnsi="Times New Roman"/>
          <w:noProof/>
          <w:sz w:val="28"/>
          <w:szCs w:val="28"/>
          <w:lang w:val="uz-Cyrl-UZ"/>
        </w:rPr>
        <w:t xml:space="preserve"> kichik bandlarida ko'rsatilgan to'lovlarni amalga oshirish uchun </w:t>
      </w:r>
      <w:r w:rsidRPr="00A947B3">
        <w:rPr>
          <w:rFonts w:ascii="Times New Roman" w:hAnsi="Times New Roman"/>
          <w:noProof/>
          <w:sz w:val="28"/>
          <w:szCs w:val="28"/>
          <w:lang w:val="uz-Cyrl-UZ"/>
        </w:rPr>
        <w:t xml:space="preserve">jamiyat </w:t>
      </w:r>
      <w:r w:rsidRPr="001206E9">
        <w:rPr>
          <w:rFonts w:ascii="Times New Roman" w:hAnsi="Times New Roman"/>
          <w:noProof/>
          <w:sz w:val="28"/>
          <w:szCs w:val="28"/>
          <w:lang w:val="uz-Cyrl-UZ"/>
        </w:rPr>
        <w:t>ijro organi</w:t>
      </w:r>
      <w:r>
        <w:rPr>
          <w:rFonts w:ascii="Times New Roman" w:hAnsi="Times New Roman"/>
          <w:noProof/>
          <w:sz w:val="28"/>
          <w:szCs w:val="28"/>
          <w:lang w:val="uz-Cyrl-UZ"/>
        </w:rPr>
        <w:t>ning alohida qarori qabul qili</w:t>
      </w:r>
      <w:r w:rsidRPr="00295571">
        <w:rPr>
          <w:rFonts w:ascii="Times New Roman" w:hAnsi="Times New Roman"/>
          <w:noProof/>
          <w:sz w:val="28"/>
          <w:szCs w:val="28"/>
          <w:lang w:val="uz-Cyrl-UZ"/>
        </w:rPr>
        <w:t>nadi</w:t>
      </w:r>
      <w:r>
        <w:rPr>
          <w:rFonts w:ascii="Times New Roman" w:hAnsi="Times New Roman"/>
          <w:noProof/>
          <w:sz w:val="28"/>
          <w:szCs w:val="28"/>
          <w:lang w:val="uz-Cyrl-UZ"/>
        </w:rPr>
        <w:t xml:space="preserve">. </w:t>
      </w:r>
    </w:p>
    <w:p w:rsidR="006911FA"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Pr>
          <w:rFonts w:ascii="Times New Roman" w:hAnsi="Times New Roman"/>
          <w:noProof/>
          <w:sz w:val="28"/>
          <w:szCs w:val="28"/>
          <w:lang w:val="uz-Cyrl-UZ"/>
        </w:rPr>
        <w:t>7</w:t>
      </w:r>
      <w:r w:rsidRPr="00A947B3">
        <w:rPr>
          <w:rFonts w:ascii="Times New Roman" w:hAnsi="Times New Roman"/>
          <w:noProof/>
          <w:sz w:val="28"/>
          <w:szCs w:val="28"/>
          <w:lang w:val="uz-Cyrl-UZ"/>
        </w:rPr>
        <w:t>. </w:t>
      </w:r>
      <w:r w:rsidR="00E07E29" w:rsidRPr="00A947B3">
        <w:rPr>
          <w:rFonts w:ascii="Times New Roman" w:hAnsi="Times New Roman"/>
          <w:noProof/>
          <w:sz w:val="28"/>
          <w:szCs w:val="28"/>
          <w:lang w:val="uz-Cyrl-UZ"/>
        </w:rPr>
        <w:t>Jamiyat</w:t>
      </w:r>
      <w:r w:rsidRPr="00A947B3">
        <w:rPr>
          <w:rFonts w:ascii="Times New Roman" w:hAnsi="Times New Roman"/>
          <w:noProof/>
          <w:sz w:val="28"/>
          <w:szCs w:val="28"/>
          <w:lang w:val="uz-Cyrl-UZ"/>
        </w:rPr>
        <w:t xml:space="preserve"> ijroiya organi lavozimiga, malakaviy</w:t>
      </w:r>
      <w:r w:rsidRPr="009E4779">
        <w:rPr>
          <w:rFonts w:ascii="Times New Roman" w:hAnsi="Times New Roman"/>
          <w:noProof/>
          <w:sz w:val="28"/>
          <w:szCs w:val="28"/>
          <w:lang w:val="uz-Cyrl-UZ"/>
        </w:rPr>
        <w:t xml:space="preserve"> talablariga va bajaradigan ishlari tarkibi bilan bog'liq bo'lgan, boshqaruv a'zoligi uchun quyidagi miqdorlarda qat'iy belgilangan lavozim maoshi belgilanadi:</w:t>
      </w:r>
    </w:p>
    <w:p w:rsidR="006911FA"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sidRPr="00E10256">
        <w:rPr>
          <w:rFonts w:ascii="Times New Roman" w:hAnsi="Times New Roman"/>
          <w:noProof/>
          <w:sz w:val="28"/>
          <w:szCs w:val="28"/>
          <w:lang w:val="uz-Cyrl-UZ"/>
        </w:rPr>
        <w:t>- </w:t>
      </w:r>
      <w:r w:rsidR="00E07E29" w:rsidRPr="00E10256">
        <w:rPr>
          <w:rFonts w:ascii="Times New Roman" w:hAnsi="Times New Roman"/>
          <w:noProof/>
          <w:sz w:val="28"/>
          <w:szCs w:val="28"/>
          <w:lang w:val="uz-Cyrl-UZ"/>
        </w:rPr>
        <w:t>jamiyat</w:t>
      </w:r>
      <w:r w:rsidR="00FA5E61" w:rsidRPr="00E10256">
        <w:rPr>
          <w:rFonts w:ascii="Times New Roman" w:hAnsi="Times New Roman"/>
          <w:noProof/>
          <w:sz w:val="28"/>
          <w:szCs w:val="28"/>
          <w:lang w:val="uz-Cyrl-UZ"/>
        </w:rPr>
        <w:t xml:space="preserve"> Bosh direktori</w:t>
      </w:r>
      <w:r w:rsidRPr="00E10256">
        <w:rPr>
          <w:rFonts w:ascii="Times New Roman" w:hAnsi="Times New Roman"/>
          <w:noProof/>
          <w:sz w:val="28"/>
          <w:szCs w:val="28"/>
          <w:lang w:val="uz-Cyrl-UZ"/>
        </w:rPr>
        <w:t xml:space="preserve">ga – O'zbekiston Respublikasi hududida mehnatga haq to'lashning eng kam </w:t>
      </w:r>
      <w:r w:rsidRPr="002240D2">
        <w:rPr>
          <w:rFonts w:ascii="Times New Roman" w:hAnsi="Times New Roman"/>
          <w:noProof/>
          <w:sz w:val="28"/>
          <w:szCs w:val="28"/>
          <w:lang w:val="uz-Cyrl-UZ"/>
        </w:rPr>
        <w:t xml:space="preserve">miqdorining </w:t>
      </w:r>
      <w:r w:rsidR="00FA5E61" w:rsidRPr="002240D2">
        <w:rPr>
          <w:rFonts w:ascii="Times New Roman" w:hAnsi="Times New Roman"/>
          <w:noProof/>
          <w:sz w:val="28"/>
          <w:szCs w:val="28"/>
          <w:lang w:val="uz-Cyrl-UZ"/>
        </w:rPr>
        <w:t xml:space="preserve">o'n </w:t>
      </w:r>
      <w:r w:rsidR="00224241" w:rsidRPr="002240D2">
        <w:rPr>
          <w:rFonts w:ascii="Times New Roman" w:hAnsi="Times New Roman"/>
          <w:noProof/>
          <w:sz w:val="28"/>
          <w:szCs w:val="28"/>
          <w:lang w:val="uz-Cyrl-UZ"/>
        </w:rPr>
        <w:t>bir</w:t>
      </w:r>
      <w:r w:rsidRPr="002240D2">
        <w:rPr>
          <w:rFonts w:ascii="Times New Roman" w:hAnsi="Times New Roman"/>
          <w:noProof/>
          <w:sz w:val="28"/>
          <w:szCs w:val="28"/>
          <w:lang w:val="uz-Cyrl-UZ"/>
        </w:rPr>
        <w:t xml:space="preserve"> barobari</w:t>
      </w:r>
      <w:r w:rsidR="00FA5E61" w:rsidRPr="002240D2">
        <w:rPr>
          <w:rFonts w:ascii="Times New Roman" w:hAnsi="Times New Roman"/>
          <w:noProof/>
          <w:sz w:val="28"/>
          <w:szCs w:val="28"/>
          <w:lang w:val="uz-Cyrl-UZ"/>
        </w:rPr>
        <w:t>.</w:t>
      </w:r>
    </w:p>
    <w:p w:rsidR="006911FA"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Pr>
          <w:rFonts w:ascii="Times New Roman" w:hAnsi="Times New Roman"/>
          <w:noProof/>
          <w:sz w:val="28"/>
          <w:szCs w:val="28"/>
          <w:lang w:val="uz-Cyrl-UZ"/>
        </w:rPr>
        <w:t>8</w:t>
      </w:r>
      <w:r w:rsidRPr="001B0079">
        <w:rPr>
          <w:rFonts w:ascii="Times New Roman" w:hAnsi="Times New Roman"/>
          <w:noProof/>
          <w:sz w:val="28"/>
          <w:szCs w:val="28"/>
          <w:lang w:val="uz-Cyrl-UZ"/>
        </w:rPr>
        <w:t>. </w:t>
      </w:r>
      <w:r w:rsidR="00E07E29" w:rsidRPr="001B0079">
        <w:rPr>
          <w:rFonts w:ascii="Times New Roman" w:hAnsi="Times New Roman"/>
          <w:noProof/>
          <w:sz w:val="28"/>
          <w:szCs w:val="28"/>
          <w:lang w:val="uz-Cyrl-UZ"/>
        </w:rPr>
        <w:t>Jamiyat</w:t>
      </w:r>
      <w:r w:rsidRPr="001B0079">
        <w:rPr>
          <w:rFonts w:ascii="Times New Roman" w:hAnsi="Times New Roman"/>
          <w:noProof/>
          <w:sz w:val="28"/>
          <w:szCs w:val="28"/>
          <w:lang w:val="uz-Cyrl-UZ"/>
        </w:rPr>
        <w:t xml:space="preserve"> ijroiya organining lavozim</w:t>
      </w:r>
      <w:r w:rsidRPr="001833B7">
        <w:rPr>
          <w:rFonts w:ascii="Times New Roman" w:hAnsi="Times New Roman"/>
          <w:noProof/>
          <w:sz w:val="28"/>
          <w:szCs w:val="28"/>
          <w:lang w:val="uz-Cyrl-UZ"/>
        </w:rPr>
        <w:t xml:space="preserve"> maoshi har oyda amalda ishlagan vaqti uchun to'lanadi.</w:t>
      </w:r>
    </w:p>
    <w:p w:rsidR="006911FA"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Pr>
          <w:rFonts w:ascii="Times New Roman" w:hAnsi="Times New Roman"/>
          <w:noProof/>
          <w:sz w:val="28"/>
          <w:szCs w:val="28"/>
          <w:lang w:val="uz-Cyrl-UZ"/>
        </w:rPr>
        <w:t>9</w:t>
      </w:r>
      <w:r w:rsidRPr="004C19BC">
        <w:rPr>
          <w:rFonts w:ascii="Times New Roman" w:hAnsi="Times New Roman"/>
          <w:noProof/>
          <w:sz w:val="28"/>
          <w:szCs w:val="28"/>
          <w:lang w:val="uz-Cyrl-UZ"/>
        </w:rPr>
        <w:t xml:space="preserve">. Rag'batlantirish ijroiya organiga </w:t>
      </w:r>
      <w:r w:rsidR="00E07E29" w:rsidRPr="001B0079">
        <w:rPr>
          <w:rFonts w:ascii="Times New Roman" w:hAnsi="Times New Roman"/>
          <w:noProof/>
          <w:sz w:val="28"/>
          <w:szCs w:val="28"/>
          <w:lang w:val="uz-Cyrl-UZ"/>
        </w:rPr>
        <w:t>jamiyat</w:t>
      </w:r>
      <w:r w:rsidRPr="001B0079">
        <w:rPr>
          <w:rFonts w:ascii="Times New Roman" w:hAnsi="Times New Roman"/>
          <w:noProof/>
          <w:sz w:val="28"/>
          <w:szCs w:val="28"/>
          <w:lang w:val="uz-Cyrl-UZ"/>
        </w:rPr>
        <w:t>ni</w:t>
      </w:r>
      <w:r w:rsidRPr="004C19BC">
        <w:rPr>
          <w:rFonts w:ascii="Times New Roman" w:hAnsi="Times New Roman"/>
          <w:noProof/>
          <w:sz w:val="28"/>
          <w:szCs w:val="28"/>
          <w:lang w:val="uz-Cyrl-UZ"/>
        </w:rPr>
        <w:t xml:space="preserve"> boshqarish samaradorligini oshirishdan va uning hisobot davri uchun rivojlanish strategiyasi va biznes-rejasida belgilangan maqsadlarga (reja ko'rsatkichlariga) erishishdan manfaatdorligini ta'minlash uchun to'lanadi.</w:t>
      </w:r>
    </w:p>
    <w:p w:rsidR="006911FA"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Pr>
          <w:rFonts w:ascii="Times New Roman" w:hAnsi="Times New Roman"/>
          <w:noProof/>
          <w:sz w:val="28"/>
          <w:szCs w:val="28"/>
          <w:lang w:val="uz-Cyrl-UZ"/>
        </w:rPr>
        <w:lastRenderedPageBreak/>
        <w:t>Bunda, r</w:t>
      </w:r>
      <w:r w:rsidRPr="004C19BC">
        <w:rPr>
          <w:rFonts w:ascii="Times New Roman" w:hAnsi="Times New Roman"/>
          <w:noProof/>
          <w:sz w:val="28"/>
          <w:szCs w:val="28"/>
          <w:lang w:val="uz-Cyrl-UZ"/>
        </w:rPr>
        <w:t>ag'batlantirish har chorak va yil yakuni bo'yicha faoliyat natijalari bo'yicha amalga oshiriladi.</w:t>
      </w:r>
    </w:p>
    <w:p w:rsidR="006911FA"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Pr>
          <w:rFonts w:ascii="Times New Roman" w:hAnsi="Times New Roman"/>
          <w:noProof/>
          <w:sz w:val="28"/>
          <w:szCs w:val="28"/>
          <w:lang w:val="uz-Cyrl-UZ"/>
        </w:rPr>
        <w:t>10. I</w:t>
      </w:r>
      <w:r w:rsidRPr="005968D9">
        <w:rPr>
          <w:rFonts w:ascii="Times New Roman" w:hAnsi="Times New Roman"/>
          <w:noProof/>
          <w:sz w:val="28"/>
          <w:szCs w:val="28"/>
          <w:lang w:val="uz-Cyrl-UZ"/>
        </w:rPr>
        <w:t xml:space="preserve">jroiya organi faoliyati samaradorligini </w:t>
      </w:r>
      <w:r w:rsidRPr="001B0079">
        <w:rPr>
          <w:rFonts w:ascii="Times New Roman" w:hAnsi="Times New Roman"/>
          <w:noProof/>
          <w:sz w:val="28"/>
          <w:szCs w:val="28"/>
          <w:lang w:val="uz-Cyrl-UZ"/>
        </w:rPr>
        <w:t>baholash natijalari</w:t>
      </w:r>
      <w:r w:rsidR="001B0079" w:rsidRPr="001B0079">
        <w:rPr>
          <w:rFonts w:ascii="Times New Roman" w:hAnsi="Times New Roman"/>
          <w:noProof/>
          <w:sz w:val="28"/>
          <w:szCs w:val="28"/>
          <w:lang w:val="uz-Cyrl-UZ"/>
        </w:rPr>
        <w:t xml:space="preserve"> </w:t>
      </w:r>
      <w:r w:rsidRPr="001B0079">
        <w:rPr>
          <w:rFonts w:ascii="Times New Roman" w:hAnsi="Times New Roman"/>
          <w:noProof/>
          <w:sz w:val="28"/>
          <w:szCs w:val="28"/>
          <w:lang w:val="uz-Cyrl-UZ"/>
        </w:rPr>
        <w:t>bo'yicha rag'batlantirish to'lovlari jamiyatning biznes-rejasi</w:t>
      </w:r>
      <w:r w:rsidRPr="00512F26">
        <w:rPr>
          <w:rFonts w:ascii="Times New Roman" w:hAnsi="Times New Roman"/>
          <w:noProof/>
          <w:sz w:val="28"/>
          <w:szCs w:val="28"/>
          <w:lang w:val="uz-Cyrl-UZ"/>
        </w:rPr>
        <w:t>da belgilangan miqdorda sof foyda olingan taqdirda, faoliyat samaradorli</w:t>
      </w:r>
      <w:r>
        <w:rPr>
          <w:rFonts w:ascii="Times New Roman" w:hAnsi="Times New Roman"/>
          <w:noProof/>
          <w:sz w:val="28"/>
          <w:szCs w:val="28"/>
          <w:lang w:val="uz-Cyrl-UZ"/>
        </w:rPr>
        <w:t>g</w:t>
      </w:r>
      <w:r w:rsidRPr="00512F26">
        <w:rPr>
          <w:rFonts w:ascii="Times New Roman" w:hAnsi="Times New Roman"/>
          <w:noProof/>
          <w:sz w:val="28"/>
          <w:szCs w:val="28"/>
          <w:lang w:val="uz-Cyrl-UZ"/>
        </w:rPr>
        <w:t xml:space="preserve">i baholanganidan keyin amalga oshiriladi va bajarilgan ishlariga mos ravishda quyidagi mezonlarga ajratiladi: </w:t>
      </w:r>
      <w:r w:rsidRPr="0030429E">
        <w:rPr>
          <w:rFonts w:ascii="Times New Roman" w:hAnsi="Times New Roman"/>
          <w:b/>
          <w:noProof/>
          <w:sz w:val="28"/>
          <w:szCs w:val="28"/>
          <w:lang w:val="uz-Cyrl-UZ"/>
        </w:rPr>
        <w:t>etarli darajada emas, o'rtacha darajada, etarli darajada va yuqori darajada</w:t>
      </w:r>
      <w:r w:rsidRPr="00512F26">
        <w:rPr>
          <w:rFonts w:ascii="Times New Roman" w:hAnsi="Times New Roman"/>
          <w:noProof/>
          <w:sz w:val="28"/>
          <w:szCs w:val="28"/>
          <w:lang w:val="uz-Cyrl-UZ"/>
        </w:rPr>
        <w:t>.</w:t>
      </w:r>
    </w:p>
    <w:p w:rsidR="006911FA"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Pr>
          <w:rFonts w:ascii="Times New Roman" w:hAnsi="Times New Roman"/>
          <w:noProof/>
          <w:sz w:val="28"/>
          <w:szCs w:val="28"/>
          <w:lang w:val="uz-Cyrl-UZ"/>
        </w:rPr>
        <w:t>11</w:t>
      </w:r>
      <w:r w:rsidRPr="005968D9">
        <w:rPr>
          <w:rFonts w:ascii="Times New Roman" w:hAnsi="Times New Roman"/>
          <w:noProof/>
          <w:sz w:val="28"/>
          <w:szCs w:val="28"/>
          <w:lang w:val="uz-Cyrl-UZ"/>
        </w:rPr>
        <w:t>. </w:t>
      </w:r>
      <w:r w:rsidR="00E07E29" w:rsidRPr="001B0079">
        <w:rPr>
          <w:rFonts w:ascii="Times New Roman" w:hAnsi="Times New Roman"/>
          <w:noProof/>
          <w:sz w:val="28"/>
          <w:szCs w:val="28"/>
          <w:lang w:val="uz-Cyrl-UZ"/>
        </w:rPr>
        <w:t>Jamiyat</w:t>
      </w:r>
      <w:r w:rsidRPr="001B0079">
        <w:rPr>
          <w:rFonts w:ascii="Times New Roman" w:hAnsi="Times New Roman"/>
          <w:noProof/>
          <w:sz w:val="28"/>
          <w:szCs w:val="28"/>
          <w:lang w:val="uz-Cyrl-UZ"/>
        </w:rPr>
        <w:t xml:space="preserve">ning boshqaruv organi tomonidan tasdiqlangan </w:t>
      </w:r>
      <w:r w:rsidR="00E07E29" w:rsidRPr="001B0079">
        <w:rPr>
          <w:rFonts w:ascii="Times New Roman" w:hAnsi="Times New Roman"/>
          <w:noProof/>
          <w:sz w:val="28"/>
          <w:szCs w:val="28"/>
          <w:lang w:val="uz-Cyrl-UZ"/>
        </w:rPr>
        <w:t>jamiyat</w:t>
      </w:r>
      <w:r w:rsidRPr="005968D9">
        <w:rPr>
          <w:rFonts w:ascii="Times New Roman" w:hAnsi="Times New Roman"/>
          <w:noProof/>
          <w:sz w:val="28"/>
          <w:szCs w:val="28"/>
          <w:lang w:val="uz-Cyrl-UZ"/>
        </w:rPr>
        <w:t xml:space="preserve"> biznes-rejasining ko'rsatkichlaridan kelib chiqqan holda, Smkni bajarish bo'yicha ijroiya organining </w:t>
      </w:r>
      <w:r w:rsidRPr="001C223C">
        <w:rPr>
          <w:rFonts w:ascii="Times New Roman" w:hAnsi="Times New Roman"/>
          <w:b/>
          <w:noProof/>
          <w:sz w:val="28"/>
          <w:szCs w:val="28"/>
          <w:lang w:val="uz-Cyrl-UZ"/>
        </w:rPr>
        <w:t>hisoboti har chorakda eshitib boriladi</w:t>
      </w:r>
      <w:r w:rsidRPr="005968D9">
        <w:rPr>
          <w:rFonts w:ascii="Times New Roman" w:hAnsi="Times New Roman"/>
          <w:noProof/>
          <w:sz w:val="28"/>
          <w:szCs w:val="28"/>
          <w:lang w:val="uz-Cyrl-UZ"/>
        </w:rPr>
        <w:t>.</w:t>
      </w:r>
    </w:p>
    <w:p w:rsidR="006911FA"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Pr>
          <w:rFonts w:ascii="Times New Roman" w:hAnsi="Times New Roman"/>
          <w:noProof/>
          <w:sz w:val="28"/>
          <w:szCs w:val="28"/>
          <w:lang w:val="uz-Cyrl-UZ"/>
        </w:rPr>
        <w:t>12. I</w:t>
      </w:r>
      <w:r w:rsidRPr="005968D9">
        <w:rPr>
          <w:rFonts w:ascii="Times New Roman" w:hAnsi="Times New Roman"/>
          <w:noProof/>
          <w:sz w:val="28"/>
          <w:szCs w:val="28"/>
          <w:lang w:val="uz-Cyrl-UZ"/>
        </w:rPr>
        <w:t>jroiya organi faoliyati samaradorligi natijalari</w:t>
      </w:r>
      <w:r w:rsidRPr="00512F26">
        <w:rPr>
          <w:rFonts w:ascii="Times New Roman" w:hAnsi="Times New Roman"/>
          <w:noProof/>
          <w:sz w:val="28"/>
          <w:szCs w:val="28"/>
          <w:lang w:val="uz-Cyrl-UZ"/>
        </w:rPr>
        <w:t xml:space="preserve">bo'yicha </w:t>
      </w:r>
      <w:r>
        <w:rPr>
          <w:rFonts w:ascii="Times New Roman" w:hAnsi="Times New Roman"/>
          <w:noProof/>
          <w:sz w:val="28"/>
          <w:szCs w:val="28"/>
          <w:lang w:val="uz-Cyrl-UZ"/>
        </w:rPr>
        <w:t>rag'batlantirish</w:t>
      </w:r>
      <w:r w:rsidR="002240D2">
        <w:rPr>
          <w:rFonts w:ascii="Times New Roman" w:hAnsi="Times New Roman"/>
          <w:noProof/>
          <w:sz w:val="28"/>
          <w:szCs w:val="28"/>
          <w:lang w:val="uz-Cyrl-UZ"/>
        </w:rPr>
        <w:t xml:space="preserve"> </w:t>
      </w:r>
      <w:r w:rsidR="006B7FA9">
        <w:rPr>
          <w:rFonts w:ascii="Times New Roman" w:hAnsi="Times New Roman"/>
          <w:noProof/>
          <w:sz w:val="28"/>
          <w:szCs w:val="28"/>
          <w:lang w:val="uz-Cyrl-UZ"/>
        </w:rPr>
        <w:t xml:space="preserve">O'zbekiston Respublikasi </w:t>
      </w:r>
      <w:r w:rsidRPr="00C61B27">
        <w:rPr>
          <w:rFonts w:ascii="Times New Roman" w:hAnsi="Times New Roman"/>
          <w:noProof/>
          <w:sz w:val="28"/>
          <w:szCs w:val="28"/>
          <w:lang w:val="uz-Cyrl-UZ"/>
        </w:rPr>
        <w:t xml:space="preserve">Vazirlar Mahkamasining 2015 yil 28 iyuldagi 207-son qarori bilan tasdiqlangan </w:t>
      </w:r>
      <w:r w:rsidRPr="00C55E2D">
        <w:rPr>
          <w:rFonts w:ascii="Times New Roman" w:hAnsi="Times New Roman"/>
          <w:noProof/>
          <w:sz w:val="28"/>
          <w:szCs w:val="28"/>
          <w:lang w:val="uz-Cyrl-UZ"/>
        </w:rPr>
        <w:t xml:space="preserve">Davlat ulushi bo'lgan aktsiyadorlik jamiyatlari va boshqa xo'jalik yurituvchi sub'ektlar faoliyati samaradorligini baholash mezonlari </w:t>
      </w:r>
      <w:r w:rsidRPr="001B0079">
        <w:rPr>
          <w:rFonts w:ascii="Times New Roman" w:hAnsi="Times New Roman"/>
          <w:noProof/>
          <w:sz w:val="28"/>
          <w:szCs w:val="28"/>
          <w:lang w:val="uz-Cyrl-UZ"/>
        </w:rPr>
        <w:t>to'g'risidagi</w:t>
      </w:r>
      <w:r w:rsidR="001B0079" w:rsidRPr="001B0079">
        <w:rPr>
          <w:rFonts w:ascii="Times New Roman" w:hAnsi="Times New Roman"/>
          <w:noProof/>
          <w:sz w:val="28"/>
          <w:szCs w:val="28"/>
          <w:lang w:val="uz-Cyrl-UZ"/>
        </w:rPr>
        <w:t xml:space="preserve"> </w:t>
      </w:r>
      <w:r w:rsidRPr="001B0079">
        <w:rPr>
          <w:rFonts w:ascii="Times New Roman" w:hAnsi="Times New Roman"/>
          <w:noProof/>
          <w:sz w:val="28"/>
          <w:szCs w:val="28"/>
          <w:lang w:val="uz-Cyrl-UZ"/>
        </w:rPr>
        <w:t>Nizomga</w:t>
      </w:r>
      <w:r w:rsidRPr="00C61B27">
        <w:rPr>
          <w:rFonts w:ascii="Times New Roman" w:hAnsi="Times New Roman"/>
          <w:noProof/>
          <w:sz w:val="28"/>
          <w:szCs w:val="28"/>
          <w:lang w:val="uz-Cyrl-UZ"/>
        </w:rPr>
        <w:t xml:space="preserve"> muvofiq amalga oshiriladi.</w:t>
      </w:r>
    </w:p>
    <w:p w:rsidR="006911FA"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Pr>
          <w:rFonts w:ascii="Times New Roman" w:hAnsi="Times New Roman"/>
          <w:noProof/>
          <w:sz w:val="28"/>
          <w:szCs w:val="28"/>
          <w:lang w:val="uz-Cyrl-UZ"/>
        </w:rPr>
        <w:t>13. I</w:t>
      </w:r>
      <w:r w:rsidRPr="005968D9">
        <w:rPr>
          <w:rFonts w:ascii="Times New Roman" w:hAnsi="Times New Roman"/>
          <w:noProof/>
          <w:sz w:val="28"/>
          <w:szCs w:val="28"/>
          <w:lang w:val="uz-Cyrl-UZ"/>
        </w:rPr>
        <w:t xml:space="preserve">jroiya organi faoliyati samaradorligini baholash </w:t>
      </w:r>
      <w:r w:rsidRPr="001B0079">
        <w:rPr>
          <w:rFonts w:ascii="Times New Roman" w:hAnsi="Times New Roman"/>
          <w:noProof/>
          <w:sz w:val="28"/>
          <w:szCs w:val="28"/>
          <w:lang w:val="uz-Cyrl-UZ"/>
        </w:rPr>
        <w:t>natijalari</w:t>
      </w:r>
      <w:r w:rsidR="001B0079" w:rsidRPr="001B0079">
        <w:rPr>
          <w:rFonts w:ascii="Times New Roman" w:hAnsi="Times New Roman"/>
          <w:noProof/>
          <w:sz w:val="28"/>
          <w:szCs w:val="28"/>
          <w:lang w:val="uz-Cyrl-UZ"/>
        </w:rPr>
        <w:t xml:space="preserve"> </w:t>
      </w:r>
      <w:r w:rsidRPr="001B0079">
        <w:rPr>
          <w:rFonts w:ascii="Times New Roman" w:hAnsi="Times New Roman"/>
          <w:noProof/>
          <w:sz w:val="28"/>
          <w:szCs w:val="28"/>
          <w:lang w:val="uz-Cyrl-UZ"/>
        </w:rPr>
        <w:t>bo'yicha</w:t>
      </w:r>
      <w:r w:rsidRPr="00512F26">
        <w:rPr>
          <w:rFonts w:ascii="Times New Roman" w:hAnsi="Times New Roman"/>
          <w:noProof/>
          <w:sz w:val="28"/>
          <w:szCs w:val="28"/>
          <w:lang w:val="uz-Cyrl-UZ"/>
        </w:rPr>
        <w:t xml:space="preserve"> </w:t>
      </w:r>
      <w:r w:rsidRPr="00C55E2D">
        <w:rPr>
          <w:rFonts w:ascii="Times New Roman" w:hAnsi="Times New Roman"/>
          <w:noProof/>
          <w:sz w:val="28"/>
          <w:szCs w:val="28"/>
          <w:lang w:val="uz-Cyrl-UZ"/>
        </w:rPr>
        <w:t xml:space="preserve">har chorakda to'lanadigan </w:t>
      </w:r>
      <w:r>
        <w:rPr>
          <w:rFonts w:ascii="Times New Roman" w:hAnsi="Times New Roman"/>
          <w:noProof/>
          <w:sz w:val="28"/>
          <w:szCs w:val="28"/>
          <w:lang w:val="uz-Cyrl-UZ"/>
        </w:rPr>
        <w:t xml:space="preserve">rag'batlantirish to'lovlari miqdori </w:t>
      </w:r>
      <w:r w:rsidR="00E07E29">
        <w:rPr>
          <w:rFonts w:ascii="Times New Roman" w:hAnsi="Times New Roman"/>
          <w:b/>
          <w:noProof/>
          <w:sz w:val="28"/>
          <w:szCs w:val="28"/>
          <w:lang w:val="uz-Cyrl-UZ"/>
        </w:rPr>
        <w:t>jamiyat</w:t>
      </w:r>
      <w:r w:rsidRPr="00DC493D">
        <w:rPr>
          <w:rFonts w:ascii="Times New Roman" w:hAnsi="Times New Roman"/>
          <w:b/>
          <w:noProof/>
          <w:sz w:val="28"/>
          <w:szCs w:val="28"/>
          <w:lang w:val="uz-Cyrl-UZ"/>
        </w:rPr>
        <w:t>ning biznes-rejasida belgilanadi</w:t>
      </w:r>
      <w:r>
        <w:rPr>
          <w:rFonts w:ascii="Times New Roman" w:hAnsi="Times New Roman"/>
          <w:noProof/>
          <w:sz w:val="28"/>
          <w:szCs w:val="28"/>
          <w:lang w:val="uz-Cyrl-UZ"/>
        </w:rPr>
        <w:t xml:space="preserve">, biroq rag'batlantirish to'lovlarining eng ko'p miqdori lavozim maoshining </w:t>
      </w:r>
      <w:r w:rsidRPr="00CB5442">
        <w:rPr>
          <w:rFonts w:ascii="Times New Roman" w:hAnsi="Times New Roman"/>
          <w:b/>
          <w:noProof/>
          <w:sz w:val="28"/>
          <w:szCs w:val="28"/>
          <w:lang w:val="uz-Cyrl-UZ"/>
        </w:rPr>
        <w:t xml:space="preserve">1 </w:t>
      </w:r>
      <w:r>
        <w:rPr>
          <w:rFonts w:ascii="Times New Roman" w:hAnsi="Times New Roman"/>
          <w:b/>
          <w:noProof/>
          <w:sz w:val="28"/>
          <w:szCs w:val="28"/>
          <w:lang w:val="uz-Cyrl-UZ"/>
        </w:rPr>
        <w:t>(bir)</w:t>
      </w:r>
      <w:r>
        <w:rPr>
          <w:rFonts w:ascii="Times New Roman" w:hAnsi="Times New Roman"/>
          <w:noProof/>
          <w:sz w:val="28"/>
          <w:szCs w:val="28"/>
          <w:lang w:val="uz-Cyrl-UZ"/>
        </w:rPr>
        <w:t xml:space="preserve"> barobari miqdoridan ko'p bo'lishi mumkin emas.</w:t>
      </w:r>
    </w:p>
    <w:p w:rsidR="006911FA"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Pr>
          <w:rFonts w:ascii="Times New Roman" w:hAnsi="Times New Roman"/>
          <w:noProof/>
          <w:sz w:val="28"/>
          <w:szCs w:val="28"/>
          <w:lang w:val="uz-Cyrl-UZ"/>
        </w:rPr>
        <w:t>14. Hisobot</w:t>
      </w:r>
      <w:r w:rsidRPr="00DC493D">
        <w:rPr>
          <w:rFonts w:ascii="Times New Roman" w:hAnsi="Times New Roman"/>
          <w:noProof/>
          <w:sz w:val="28"/>
          <w:szCs w:val="28"/>
          <w:lang w:val="uz-Cyrl-UZ"/>
        </w:rPr>
        <w:t xml:space="preserve"> </w:t>
      </w:r>
      <w:r w:rsidRPr="001B0079">
        <w:rPr>
          <w:rFonts w:ascii="Times New Roman" w:hAnsi="Times New Roman"/>
          <w:noProof/>
          <w:sz w:val="28"/>
          <w:szCs w:val="28"/>
          <w:lang w:val="uz-Cyrl-UZ"/>
        </w:rPr>
        <w:t>davrida</w:t>
      </w:r>
      <w:r w:rsidR="009165A9" w:rsidRPr="001B0079">
        <w:rPr>
          <w:rFonts w:ascii="Times New Roman" w:hAnsi="Times New Roman"/>
          <w:noProof/>
          <w:sz w:val="28"/>
          <w:szCs w:val="28"/>
          <w:lang w:val="uz-Cyrl-UZ"/>
        </w:rPr>
        <w:t xml:space="preserve"> </w:t>
      </w:r>
      <w:r w:rsidR="00E07E29" w:rsidRPr="001B0079">
        <w:rPr>
          <w:rFonts w:ascii="Times New Roman" w:hAnsi="Times New Roman"/>
          <w:noProof/>
          <w:sz w:val="28"/>
          <w:szCs w:val="28"/>
          <w:lang w:val="uz-Cyrl-UZ"/>
        </w:rPr>
        <w:t>jamiyat</w:t>
      </w:r>
      <w:r w:rsidRPr="001B0079">
        <w:rPr>
          <w:rFonts w:ascii="Times New Roman" w:hAnsi="Times New Roman"/>
          <w:noProof/>
          <w:sz w:val="28"/>
          <w:szCs w:val="28"/>
          <w:lang w:val="uz-Cyrl-UZ"/>
        </w:rPr>
        <w:t xml:space="preserve"> ijroiya organi</w:t>
      </w:r>
      <w:r w:rsidR="006B7FA9" w:rsidRPr="001B0079">
        <w:rPr>
          <w:rFonts w:ascii="Times New Roman" w:hAnsi="Times New Roman"/>
          <w:noProof/>
          <w:sz w:val="28"/>
          <w:szCs w:val="28"/>
          <w:lang w:val="uz-Cyrl-UZ"/>
        </w:rPr>
        <w:t>ni</w:t>
      </w:r>
      <w:r w:rsidRPr="001B0079">
        <w:rPr>
          <w:rFonts w:ascii="Times New Roman" w:hAnsi="Times New Roman"/>
          <w:noProof/>
          <w:sz w:val="28"/>
          <w:szCs w:val="28"/>
          <w:lang w:val="uz-Cyrl-UZ"/>
        </w:rPr>
        <w:t xml:space="preserve"> mukofotlash</w:t>
      </w:r>
      <w:r w:rsidRPr="00DC493D">
        <w:rPr>
          <w:rFonts w:ascii="Times New Roman" w:hAnsi="Times New Roman"/>
          <w:noProof/>
          <w:sz w:val="28"/>
          <w:szCs w:val="28"/>
          <w:lang w:val="uz-Cyrl-UZ"/>
        </w:rPr>
        <w:t xml:space="preserve"> miqdori biznes-rejada nazarda tutilgan ijro etuvchi organni moddiy rag'batlantirish puli miqdorini Sykga ko'paytirish yo'li bilan </w:t>
      </w:r>
      <w:r>
        <w:rPr>
          <w:rFonts w:ascii="Times New Roman" w:hAnsi="Times New Roman"/>
          <w:noProof/>
          <w:sz w:val="28"/>
          <w:szCs w:val="28"/>
          <w:lang w:val="uz-Cyrl-UZ"/>
        </w:rPr>
        <w:t xml:space="preserve">quyidagi </w:t>
      </w:r>
      <w:r w:rsidRPr="00CB5442">
        <w:rPr>
          <w:rFonts w:ascii="Times New Roman" w:hAnsi="Times New Roman"/>
          <w:b/>
          <w:noProof/>
          <w:sz w:val="28"/>
          <w:szCs w:val="28"/>
          <w:lang w:val="uz-Cyrl-UZ"/>
        </w:rPr>
        <w:t>formula</w:t>
      </w:r>
      <w:r>
        <w:rPr>
          <w:rFonts w:ascii="Times New Roman" w:hAnsi="Times New Roman"/>
          <w:noProof/>
          <w:sz w:val="28"/>
          <w:szCs w:val="28"/>
          <w:lang w:val="uz-Cyrl-UZ"/>
        </w:rPr>
        <w:t xml:space="preserve"> orqali </w:t>
      </w:r>
      <w:r w:rsidRPr="00DC493D">
        <w:rPr>
          <w:rFonts w:ascii="Times New Roman" w:hAnsi="Times New Roman"/>
          <w:noProof/>
          <w:sz w:val="28"/>
          <w:szCs w:val="28"/>
          <w:lang w:val="uz-Cyrl-UZ"/>
        </w:rPr>
        <w:t>aniqlanadi</w:t>
      </w:r>
      <w:r>
        <w:rPr>
          <w:rFonts w:ascii="Times New Roman" w:hAnsi="Times New Roman"/>
          <w:noProof/>
          <w:sz w:val="28"/>
          <w:szCs w:val="28"/>
          <w:lang w:val="uz-Cyrl-UZ"/>
        </w:rPr>
        <w:t>:</w:t>
      </w:r>
    </w:p>
    <w:p w:rsidR="006911FA" w:rsidRPr="00A6328B"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bookmarkStart w:id="1" w:name="_Hlk135134891"/>
      <w:r w:rsidRPr="00A6328B">
        <w:rPr>
          <w:rFonts w:ascii="Times New Roman" w:hAnsi="Times New Roman"/>
          <w:b/>
          <w:noProof/>
          <w:sz w:val="28"/>
          <w:szCs w:val="28"/>
          <w:lang w:val="uz-Cyrl-UZ"/>
        </w:rPr>
        <w:t xml:space="preserve">Rchor = </w:t>
      </w:r>
      <w:r>
        <w:rPr>
          <w:rFonts w:ascii="Times New Roman" w:hAnsi="Times New Roman"/>
          <w:b/>
          <w:noProof/>
          <w:sz w:val="28"/>
          <w:szCs w:val="28"/>
          <w:lang w:val="uz-Cyrl-UZ"/>
        </w:rPr>
        <w:t xml:space="preserve">1 </w:t>
      </w:r>
      <w:r w:rsidRPr="00A6328B">
        <w:rPr>
          <w:rFonts w:ascii="Times New Roman" w:hAnsi="Times New Roman"/>
          <w:noProof/>
          <w:sz w:val="28"/>
          <w:szCs w:val="28"/>
          <w:lang w:val="uz-Cyrl-UZ"/>
        </w:rPr>
        <w:t>x</w:t>
      </w:r>
      <w:r w:rsidRPr="00A6328B">
        <w:rPr>
          <w:rFonts w:ascii="Times New Roman" w:hAnsi="Times New Roman"/>
          <w:b/>
          <w:noProof/>
          <w:sz w:val="28"/>
          <w:szCs w:val="28"/>
          <w:lang w:val="uz-Cyrl-UZ"/>
        </w:rPr>
        <w:t>Lokd</w:t>
      </w:r>
      <w:r w:rsidRPr="00A6328B">
        <w:rPr>
          <w:rFonts w:ascii="Times New Roman" w:hAnsi="Times New Roman"/>
          <w:noProof/>
          <w:sz w:val="28"/>
          <w:szCs w:val="28"/>
          <w:lang w:val="en-US"/>
        </w:rPr>
        <w:t>x</w:t>
      </w:r>
      <w:r w:rsidRPr="00A6328B">
        <w:rPr>
          <w:rFonts w:ascii="Times New Roman" w:hAnsi="Times New Roman"/>
          <w:b/>
          <w:noProof/>
          <w:sz w:val="28"/>
          <w:szCs w:val="28"/>
          <w:lang w:val="uz-Cyrl-UZ"/>
        </w:rPr>
        <w:t xml:space="preserve">SYK </w:t>
      </w:r>
      <w:r w:rsidRPr="00A6328B">
        <w:rPr>
          <w:rFonts w:ascii="Times New Roman" w:hAnsi="Times New Roman"/>
          <w:noProof/>
          <w:sz w:val="28"/>
          <w:szCs w:val="28"/>
          <w:lang w:val="uz-Cyrl-UZ"/>
        </w:rPr>
        <w:t xml:space="preserve">x </w:t>
      </w:r>
      <w:r w:rsidRPr="00A6328B">
        <w:rPr>
          <w:rFonts w:ascii="Times New Roman" w:hAnsi="Times New Roman"/>
          <w:b/>
          <w:noProof/>
          <w:sz w:val="28"/>
          <w:szCs w:val="28"/>
          <w:lang w:val="uz-Cyrl-UZ"/>
        </w:rPr>
        <w:t xml:space="preserve">K, </w:t>
      </w:r>
      <w:r>
        <w:rPr>
          <w:rFonts w:ascii="Times New Roman" w:hAnsi="Times New Roman"/>
          <w:noProof/>
          <w:sz w:val="28"/>
          <w:szCs w:val="28"/>
          <w:lang w:val="uz-Cyrl-UZ"/>
        </w:rPr>
        <w:t>bunda</w:t>
      </w:r>
      <w:r w:rsidRPr="00A6328B">
        <w:rPr>
          <w:rFonts w:ascii="Times New Roman" w:hAnsi="Times New Roman"/>
          <w:noProof/>
          <w:sz w:val="28"/>
          <w:szCs w:val="28"/>
          <w:lang w:val="uz-Cyrl-UZ"/>
        </w:rPr>
        <w:t>:</w:t>
      </w:r>
    </w:p>
    <w:p w:rsidR="006911FA" w:rsidRPr="00A6328B"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sidRPr="00A6328B">
        <w:rPr>
          <w:rFonts w:ascii="Times New Roman" w:hAnsi="Times New Roman"/>
          <w:b/>
          <w:noProof/>
          <w:sz w:val="28"/>
          <w:szCs w:val="28"/>
          <w:lang w:val="uz-Cyrl-UZ"/>
        </w:rPr>
        <w:t>Rchor</w:t>
      </w:r>
      <w:r>
        <w:rPr>
          <w:rFonts w:ascii="Times New Roman" w:hAnsi="Times New Roman"/>
          <w:b/>
          <w:noProof/>
          <w:sz w:val="28"/>
          <w:szCs w:val="28"/>
          <w:lang w:val="uz-Cyrl-UZ"/>
        </w:rPr>
        <w:t> </w:t>
      </w:r>
      <w:r w:rsidRPr="00A6328B">
        <w:rPr>
          <w:rFonts w:ascii="Times New Roman" w:hAnsi="Times New Roman"/>
          <w:noProof/>
          <w:sz w:val="28"/>
          <w:szCs w:val="28"/>
          <w:lang w:val="uz-Cyrl-UZ"/>
        </w:rPr>
        <w:t>–</w:t>
      </w:r>
      <w:r>
        <w:rPr>
          <w:rFonts w:ascii="Times New Roman" w:hAnsi="Times New Roman"/>
          <w:noProof/>
          <w:sz w:val="28"/>
          <w:szCs w:val="28"/>
          <w:lang w:val="uz-Cyrl-UZ"/>
        </w:rPr>
        <w:t> </w:t>
      </w:r>
      <w:r w:rsidRPr="00A6328B">
        <w:rPr>
          <w:rFonts w:ascii="Times New Roman" w:hAnsi="Times New Roman"/>
          <w:noProof/>
          <w:sz w:val="28"/>
          <w:szCs w:val="28"/>
          <w:lang w:val="uz-Cyrl-UZ"/>
        </w:rPr>
        <w:t xml:space="preserve">hisobot choragi yakuni bo'yicha ijroiya organi </w:t>
      </w:r>
      <w:r>
        <w:rPr>
          <w:rFonts w:ascii="Times New Roman" w:hAnsi="Times New Roman"/>
          <w:noProof/>
          <w:sz w:val="28"/>
          <w:szCs w:val="28"/>
          <w:lang w:val="uz-Cyrl-UZ"/>
        </w:rPr>
        <w:t>rahbari</w:t>
      </w:r>
      <w:r w:rsidR="006B7FA9">
        <w:rPr>
          <w:rFonts w:ascii="Times New Roman" w:hAnsi="Times New Roman"/>
          <w:noProof/>
          <w:sz w:val="28"/>
          <w:szCs w:val="28"/>
          <w:lang w:val="uz-Cyrl-UZ"/>
        </w:rPr>
        <w:t>ga</w:t>
      </w:r>
      <w:r>
        <w:rPr>
          <w:rFonts w:ascii="Times New Roman" w:hAnsi="Times New Roman"/>
          <w:noProof/>
          <w:sz w:val="28"/>
          <w:szCs w:val="28"/>
          <w:lang w:val="uz-Cyrl-UZ"/>
        </w:rPr>
        <w:br/>
        <w:t xml:space="preserve">to'lanadigan </w:t>
      </w:r>
      <w:r w:rsidRPr="00A6328B">
        <w:rPr>
          <w:rFonts w:ascii="Times New Roman" w:hAnsi="Times New Roman"/>
          <w:noProof/>
          <w:sz w:val="28"/>
          <w:szCs w:val="28"/>
          <w:lang w:val="uz-Cyrl-UZ"/>
        </w:rPr>
        <w:t>rag'batlantirish</w:t>
      </w:r>
      <w:r>
        <w:rPr>
          <w:rFonts w:ascii="Times New Roman" w:hAnsi="Times New Roman"/>
          <w:noProof/>
          <w:sz w:val="28"/>
          <w:szCs w:val="28"/>
          <w:lang w:val="uz-Cyrl-UZ"/>
        </w:rPr>
        <w:t xml:space="preserve"> miqdori</w:t>
      </w:r>
      <w:r w:rsidRPr="00A6328B">
        <w:rPr>
          <w:rFonts w:ascii="Times New Roman" w:hAnsi="Times New Roman"/>
          <w:noProof/>
          <w:sz w:val="28"/>
          <w:szCs w:val="28"/>
          <w:lang w:val="uz-Cyrl-UZ"/>
        </w:rPr>
        <w:t>;</w:t>
      </w:r>
    </w:p>
    <w:p w:rsidR="006911FA" w:rsidRPr="001B0079"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sidRPr="00A6328B">
        <w:rPr>
          <w:rFonts w:ascii="Times New Roman" w:hAnsi="Times New Roman"/>
          <w:b/>
          <w:noProof/>
          <w:sz w:val="28"/>
          <w:szCs w:val="28"/>
          <w:lang w:val="uz-Cyrl-UZ"/>
        </w:rPr>
        <w:t>1</w:t>
      </w:r>
      <w:r>
        <w:rPr>
          <w:rFonts w:ascii="Times New Roman" w:hAnsi="Times New Roman"/>
          <w:b/>
          <w:noProof/>
          <w:sz w:val="28"/>
          <w:szCs w:val="28"/>
          <w:lang w:val="uz-Cyrl-UZ"/>
        </w:rPr>
        <w:t> </w:t>
      </w:r>
      <w:r w:rsidRPr="006025B6">
        <w:rPr>
          <w:rFonts w:ascii="Times New Roman" w:hAnsi="Times New Roman"/>
          <w:noProof/>
          <w:sz w:val="28"/>
          <w:szCs w:val="28"/>
          <w:lang w:val="uz-Cyrl-UZ"/>
        </w:rPr>
        <w:t>–</w:t>
      </w:r>
      <w:r>
        <w:rPr>
          <w:rFonts w:ascii="Times New Roman" w:hAnsi="Times New Roman"/>
          <w:noProof/>
          <w:sz w:val="28"/>
          <w:szCs w:val="28"/>
          <w:lang w:val="uz-Cyrl-UZ"/>
        </w:rPr>
        <w:t> </w:t>
      </w:r>
      <w:r w:rsidRPr="002376BF">
        <w:rPr>
          <w:rFonts w:ascii="Times New Roman" w:hAnsi="Times New Roman"/>
          <w:noProof/>
          <w:sz w:val="28"/>
          <w:szCs w:val="28"/>
          <w:lang w:val="uz-Cyrl-UZ"/>
        </w:rPr>
        <w:t xml:space="preserve">biznes-rejada </w:t>
      </w:r>
      <w:r>
        <w:rPr>
          <w:rFonts w:ascii="Times New Roman" w:hAnsi="Times New Roman"/>
          <w:noProof/>
          <w:sz w:val="28"/>
          <w:szCs w:val="28"/>
          <w:lang w:val="uz-Cyrl-UZ"/>
        </w:rPr>
        <w:t xml:space="preserve">belgilangan ijroiya </w:t>
      </w:r>
      <w:r w:rsidRPr="001B0079">
        <w:rPr>
          <w:rFonts w:ascii="Times New Roman" w:hAnsi="Times New Roman"/>
          <w:noProof/>
          <w:sz w:val="28"/>
          <w:szCs w:val="28"/>
          <w:lang w:val="uz-Cyrl-UZ"/>
        </w:rPr>
        <w:t>organini rag'batlantirish miqdori (koeffisienti);</w:t>
      </w:r>
    </w:p>
    <w:p w:rsidR="006911FA" w:rsidRPr="00A6328B"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sidRPr="001B0079">
        <w:rPr>
          <w:rFonts w:ascii="Times New Roman" w:hAnsi="Times New Roman"/>
          <w:b/>
          <w:noProof/>
          <w:sz w:val="28"/>
          <w:szCs w:val="28"/>
          <w:lang w:val="uz-Cyrl-UZ"/>
        </w:rPr>
        <w:t>Lokd</w:t>
      </w:r>
      <w:r w:rsidRPr="001B0079">
        <w:rPr>
          <w:rFonts w:ascii="Times New Roman" w:hAnsi="Times New Roman"/>
          <w:noProof/>
          <w:sz w:val="28"/>
          <w:szCs w:val="28"/>
          <w:lang w:val="uz-Cyrl-UZ"/>
        </w:rPr>
        <w:t xml:space="preserve"> – </w:t>
      </w:r>
      <w:r w:rsidR="00E07E29" w:rsidRPr="001B0079">
        <w:rPr>
          <w:rFonts w:ascii="Times New Roman" w:hAnsi="Times New Roman"/>
          <w:noProof/>
          <w:sz w:val="28"/>
          <w:szCs w:val="28"/>
          <w:lang w:val="uz-Cyrl-UZ"/>
        </w:rPr>
        <w:t>jamiyat</w:t>
      </w:r>
      <w:r w:rsidRPr="001B0079">
        <w:rPr>
          <w:rFonts w:ascii="Times New Roman" w:hAnsi="Times New Roman"/>
          <w:noProof/>
          <w:sz w:val="28"/>
          <w:szCs w:val="28"/>
          <w:lang w:val="uz-Cyrl-UZ"/>
        </w:rPr>
        <w:t xml:space="preserve"> ijroiya organining amaldagi lavozim</w:t>
      </w:r>
      <w:r>
        <w:rPr>
          <w:rFonts w:ascii="Times New Roman" w:hAnsi="Times New Roman"/>
          <w:noProof/>
          <w:sz w:val="28"/>
          <w:szCs w:val="28"/>
          <w:lang w:val="uz-Cyrl-UZ"/>
        </w:rPr>
        <w:t xml:space="preserve"> maoshi </w:t>
      </w:r>
      <w:r w:rsidRPr="00A6328B">
        <w:rPr>
          <w:rFonts w:ascii="Times New Roman" w:hAnsi="Times New Roman"/>
          <w:noProof/>
          <w:sz w:val="28"/>
          <w:szCs w:val="28"/>
          <w:lang w:val="uz-Cyrl-UZ"/>
        </w:rPr>
        <w:t>(</w:t>
      </w:r>
      <w:r>
        <w:rPr>
          <w:rFonts w:ascii="Times New Roman" w:hAnsi="Times New Roman"/>
          <w:noProof/>
          <w:sz w:val="28"/>
          <w:szCs w:val="28"/>
          <w:lang w:val="uz-Cyrl-UZ"/>
        </w:rPr>
        <w:t>hisobot choragi boshiga yoki mehnat shartnomasi tuzilgan sanaga</w:t>
      </w:r>
      <w:r w:rsidRPr="00A6328B">
        <w:rPr>
          <w:rFonts w:ascii="Times New Roman" w:hAnsi="Times New Roman"/>
          <w:noProof/>
          <w:sz w:val="28"/>
          <w:szCs w:val="28"/>
          <w:lang w:val="uz-Cyrl-UZ"/>
        </w:rPr>
        <w:t>);</w:t>
      </w:r>
    </w:p>
    <w:p w:rsidR="006911FA" w:rsidRPr="00A6328B"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sidRPr="00A6328B">
        <w:rPr>
          <w:rFonts w:ascii="Times New Roman" w:hAnsi="Times New Roman"/>
          <w:b/>
          <w:noProof/>
          <w:sz w:val="28"/>
          <w:szCs w:val="28"/>
          <w:lang w:val="uz-Cyrl-UZ"/>
        </w:rPr>
        <w:t>SYK</w:t>
      </w:r>
      <w:r w:rsidRPr="00A6328B">
        <w:rPr>
          <w:rFonts w:ascii="Times New Roman" w:hAnsi="Times New Roman"/>
          <w:noProof/>
          <w:sz w:val="28"/>
          <w:szCs w:val="28"/>
          <w:lang w:val="uz-Cyrl-UZ"/>
        </w:rPr>
        <w:t xml:space="preserve"> – hisobot choragi yakuni bo'yicha SMK</w:t>
      </w:r>
      <w:r>
        <w:rPr>
          <w:rFonts w:ascii="Times New Roman" w:hAnsi="Times New Roman"/>
          <w:noProof/>
          <w:sz w:val="28"/>
          <w:szCs w:val="28"/>
          <w:lang w:val="uz-Cyrl-UZ"/>
        </w:rPr>
        <w:t>ning</w:t>
      </w:r>
      <w:r w:rsidRPr="00A6328B">
        <w:rPr>
          <w:rFonts w:ascii="Times New Roman" w:hAnsi="Times New Roman"/>
          <w:noProof/>
          <w:sz w:val="28"/>
          <w:szCs w:val="28"/>
          <w:lang w:val="uz-Cyrl-UZ"/>
        </w:rPr>
        <w:t xml:space="preserve"> yig'indi ko'rsatkichi (koeffisienti);</w:t>
      </w:r>
    </w:p>
    <w:p w:rsidR="006911FA" w:rsidRPr="00A6328B"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sidRPr="00A6328B">
        <w:rPr>
          <w:rFonts w:ascii="Times New Roman" w:hAnsi="Times New Roman"/>
          <w:b/>
          <w:noProof/>
          <w:sz w:val="28"/>
          <w:szCs w:val="28"/>
          <w:lang w:val="uz-Cyrl-UZ"/>
        </w:rPr>
        <w:t>K</w:t>
      </w:r>
      <w:r w:rsidRPr="00A6328B">
        <w:rPr>
          <w:rFonts w:ascii="Times New Roman" w:hAnsi="Times New Roman"/>
          <w:noProof/>
          <w:sz w:val="28"/>
          <w:szCs w:val="28"/>
          <w:lang w:val="uz-Cyrl-UZ"/>
        </w:rPr>
        <w:t xml:space="preserve"> –</w:t>
      </w:r>
      <w:r>
        <w:rPr>
          <w:rFonts w:ascii="Times New Roman" w:hAnsi="Times New Roman"/>
          <w:noProof/>
          <w:sz w:val="28"/>
          <w:szCs w:val="28"/>
          <w:lang w:val="uz-Cyrl-UZ"/>
        </w:rPr>
        <w:t> </w:t>
      </w:r>
      <w:r w:rsidRPr="00A6328B">
        <w:rPr>
          <w:rFonts w:ascii="Times New Roman" w:hAnsi="Times New Roman"/>
          <w:noProof/>
          <w:sz w:val="28"/>
          <w:szCs w:val="28"/>
          <w:lang w:val="uz-Cyrl-UZ"/>
        </w:rPr>
        <w:t xml:space="preserve">quyidagi formula bilan </w:t>
      </w:r>
      <w:r>
        <w:rPr>
          <w:rFonts w:ascii="Times New Roman" w:hAnsi="Times New Roman"/>
          <w:noProof/>
          <w:sz w:val="28"/>
          <w:szCs w:val="28"/>
          <w:lang w:val="uz-Cyrl-UZ"/>
        </w:rPr>
        <w:t>a</w:t>
      </w:r>
      <w:r w:rsidRPr="00A6328B">
        <w:rPr>
          <w:rFonts w:ascii="Times New Roman" w:hAnsi="Times New Roman"/>
          <w:noProof/>
          <w:sz w:val="28"/>
          <w:szCs w:val="28"/>
          <w:lang w:val="uz-Cyrl-UZ"/>
        </w:rPr>
        <w:t>niqlanadi</w:t>
      </w:r>
      <w:r>
        <w:rPr>
          <w:rFonts w:ascii="Times New Roman" w:hAnsi="Times New Roman"/>
          <w:noProof/>
          <w:sz w:val="28"/>
          <w:szCs w:val="28"/>
          <w:lang w:val="uz-Cyrl-UZ"/>
        </w:rPr>
        <w:t xml:space="preserve">gan,amalda </w:t>
      </w:r>
      <w:r w:rsidRPr="00A6328B">
        <w:rPr>
          <w:rFonts w:ascii="Times New Roman" w:hAnsi="Times New Roman"/>
          <w:noProof/>
          <w:sz w:val="28"/>
          <w:szCs w:val="28"/>
          <w:lang w:val="uz-Cyrl-UZ"/>
        </w:rPr>
        <w:t>ishlagan davri:</w:t>
      </w:r>
    </w:p>
    <w:p w:rsidR="006911FA" w:rsidRPr="0024259E"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sidRPr="0024259E">
        <w:rPr>
          <w:rFonts w:ascii="Times New Roman" w:hAnsi="Times New Roman"/>
          <w:b/>
          <w:noProof/>
          <w:sz w:val="28"/>
          <w:szCs w:val="28"/>
          <w:lang w:val="uz-Cyrl-UZ"/>
        </w:rPr>
        <w:t>K</w:t>
      </w:r>
      <w:r w:rsidRPr="0024259E">
        <w:rPr>
          <w:rFonts w:ascii="Times New Roman" w:hAnsi="Times New Roman"/>
          <w:noProof/>
          <w:sz w:val="28"/>
          <w:szCs w:val="28"/>
          <w:lang w:val="uz-Cyrl-UZ"/>
        </w:rPr>
        <w:t xml:space="preserve"> = Kaml / Knorm</w:t>
      </w:r>
    </w:p>
    <w:p w:rsidR="006911FA" w:rsidRPr="0024259E"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sidRPr="0024259E">
        <w:rPr>
          <w:rFonts w:ascii="Times New Roman" w:hAnsi="Times New Roman"/>
          <w:b/>
          <w:noProof/>
          <w:sz w:val="28"/>
          <w:szCs w:val="28"/>
          <w:lang w:val="uz-Cyrl-UZ"/>
        </w:rPr>
        <w:t>Kaml</w:t>
      </w:r>
      <w:r w:rsidRPr="0024259E">
        <w:rPr>
          <w:rFonts w:ascii="Times New Roman" w:hAnsi="Times New Roman"/>
          <w:noProof/>
          <w:sz w:val="28"/>
          <w:szCs w:val="28"/>
          <w:lang w:val="uz-Cyrl-UZ"/>
        </w:rPr>
        <w:t xml:space="preserve"> – hisobot choragida amalda ishlagan kunlar soni;</w:t>
      </w:r>
    </w:p>
    <w:p w:rsidR="006911FA" w:rsidRPr="0024259E"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sidRPr="0024259E">
        <w:rPr>
          <w:rFonts w:ascii="Times New Roman" w:hAnsi="Times New Roman"/>
          <w:b/>
          <w:noProof/>
          <w:sz w:val="28"/>
          <w:szCs w:val="28"/>
          <w:lang w:val="uz-Cyrl-UZ"/>
        </w:rPr>
        <w:t>Knorm</w:t>
      </w:r>
      <w:r w:rsidRPr="0024259E">
        <w:rPr>
          <w:rFonts w:ascii="Times New Roman" w:hAnsi="Times New Roman"/>
          <w:noProof/>
          <w:sz w:val="28"/>
          <w:szCs w:val="28"/>
          <w:lang w:val="uz-Cyrl-UZ"/>
        </w:rPr>
        <w:t xml:space="preserve"> – hisobot choragida me'yor bo'yicha ish kunlari soni;</w:t>
      </w:r>
    </w:p>
    <w:p w:rsidR="006911FA" w:rsidRPr="0024259E"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sidRPr="0024259E">
        <w:rPr>
          <w:rFonts w:ascii="Times New Roman" w:hAnsi="Times New Roman"/>
          <w:noProof/>
          <w:sz w:val="28"/>
          <w:szCs w:val="28"/>
          <w:lang w:val="uz-Cyrl-UZ"/>
        </w:rPr>
        <w:t>Hisobot davrida ijroiya organi rahbari va a'zolarining haqiqatda ishlagan kunlariga ularning mehnat ta'tilidagi, kasallik vaqarasidagi, malaka oshirish ta'tilidagi va o'z hisobidan ta'tildagi (</w:t>
      </w:r>
      <w:bookmarkStart w:id="2" w:name="_Hlk138672999"/>
      <w:r w:rsidRPr="0024259E">
        <w:rPr>
          <w:rFonts w:ascii="Times New Roman" w:hAnsi="Times New Roman"/>
          <w:noProof/>
          <w:sz w:val="28"/>
          <w:szCs w:val="28"/>
          <w:lang w:val="uz-Cyrl-UZ"/>
        </w:rPr>
        <w:t>agarda 15 kalendar kunidan oshmasa</w:t>
      </w:r>
      <w:bookmarkEnd w:id="2"/>
      <w:r w:rsidRPr="0024259E">
        <w:rPr>
          <w:rFonts w:ascii="Times New Roman" w:hAnsi="Times New Roman"/>
          <w:noProof/>
          <w:sz w:val="28"/>
          <w:szCs w:val="28"/>
          <w:lang w:val="uz-Cyrl-UZ"/>
        </w:rPr>
        <w:t>) bo'lgan kunlari soni ham kiradi.</w:t>
      </w:r>
      <w:bookmarkEnd w:id="1"/>
    </w:p>
    <w:p w:rsidR="006911FA"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Pr>
          <w:rFonts w:ascii="Times New Roman" w:hAnsi="Times New Roman"/>
          <w:noProof/>
          <w:sz w:val="28"/>
          <w:szCs w:val="28"/>
          <w:lang w:val="uz-Cyrl-UZ"/>
        </w:rPr>
        <w:lastRenderedPageBreak/>
        <w:t xml:space="preserve">Bunda, </w:t>
      </w:r>
      <w:r w:rsidRPr="00DC493D">
        <w:rPr>
          <w:rFonts w:ascii="Times New Roman" w:hAnsi="Times New Roman"/>
          <w:noProof/>
          <w:sz w:val="28"/>
          <w:szCs w:val="28"/>
          <w:lang w:val="uz-Cyrl-UZ"/>
        </w:rPr>
        <w:t xml:space="preserve">boshqaruv organi </w:t>
      </w:r>
      <w:r>
        <w:rPr>
          <w:rFonts w:ascii="Times New Roman" w:hAnsi="Times New Roman"/>
          <w:noProof/>
          <w:sz w:val="28"/>
          <w:szCs w:val="28"/>
          <w:lang w:val="uz-Cyrl-UZ"/>
        </w:rPr>
        <w:t xml:space="preserve">yoki </w:t>
      </w:r>
      <w:r w:rsidR="00CB590A" w:rsidRPr="00CB590A">
        <w:rPr>
          <w:rFonts w:ascii="Times New Roman" w:hAnsi="Times New Roman"/>
          <w:noProof/>
          <w:sz w:val="28"/>
          <w:szCs w:val="28"/>
          <w:lang w:val="uz-Cyrl-UZ"/>
        </w:rPr>
        <w:t>q</w:t>
      </w:r>
      <w:r w:rsidRPr="00CB590A">
        <w:rPr>
          <w:rFonts w:ascii="Times New Roman" w:hAnsi="Times New Roman"/>
          <w:noProof/>
          <w:sz w:val="28"/>
          <w:szCs w:val="28"/>
          <w:lang w:val="uz-Cyrl-UZ"/>
        </w:rPr>
        <w:t>o'mitaning</w:t>
      </w:r>
      <w:r w:rsidR="009A761D" w:rsidRPr="00CB590A">
        <w:rPr>
          <w:rFonts w:ascii="Times New Roman" w:hAnsi="Times New Roman"/>
          <w:noProof/>
          <w:sz w:val="28"/>
          <w:szCs w:val="28"/>
          <w:lang w:val="uz-Cyrl-UZ"/>
        </w:rPr>
        <w:t xml:space="preserve"> </w:t>
      </w:r>
      <w:r w:rsidRPr="00CB590A">
        <w:rPr>
          <w:rFonts w:ascii="Times New Roman" w:hAnsi="Times New Roman"/>
          <w:noProof/>
          <w:sz w:val="28"/>
          <w:szCs w:val="28"/>
          <w:lang w:val="uz-Cyrl-UZ"/>
        </w:rPr>
        <w:t xml:space="preserve">qaroriga binoan ijroiya organning </w:t>
      </w:r>
      <w:r w:rsidR="00E07E29" w:rsidRPr="00CB590A">
        <w:rPr>
          <w:rFonts w:ascii="Times New Roman" w:hAnsi="Times New Roman"/>
          <w:noProof/>
          <w:sz w:val="28"/>
          <w:szCs w:val="28"/>
          <w:lang w:val="uz-Cyrl-UZ"/>
        </w:rPr>
        <w:t>jamiyat</w:t>
      </w:r>
      <w:r w:rsidR="009165A9" w:rsidRPr="00CB590A">
        <w:rPr>
          <w:rFonts w:ascii="Times New Roman" w:hAnsi="Times New Roman"/>
          <w:noProof/>
          <w:sz w:val="28"/>
          <w:szCs w:val="28"/>
          <w:lang w:val="uz-Cyrl-UZ"/>
        </w:rPr>
        <w:t xml:space="preserve"> </w:t>
      </w:r>
      <w:r w:rsidRPr="00CB590A">
        <w:rPr>
          <w:rFonts w:ascii="Times New Roman" w:hAnsi="Times New Roman"/>
          <w:noProof/>
          <w:sz w:val="28"/>
          <w:szCs w:val="28"/>
          <w:lang w:val="uz-Cyrl-UZ"/>
        </w:rPr>
        <w:t>faoliyati natijalarini</w:t>
      </w:r>
      <w:r w:rsidRPr="00DC493D">
        <w:rPr>
          <w:rFonts w:ascii="Times New Roman" w:hAnsi="Times New Roman"/>
          <w:noProof/>
          <w:sz w:val="28"/>
          <w:szCs w:val="28"/>
          <w:lang w:val="uz-Cyrl-UZ"/>
        </w:rPr>
        <w:t xml:space="preserve"> shakllantirishdagi haqiqiy ishtirokidan kelib chiqib, tuzatish koeffisienti qo'llanishi mumkin.</w:t>
      </w:r>
    </w:p>
    <w:p w:rsidR="006911FA" w:rsidRPr="005C2A7A"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bookmarkStart w:id="3" w:name="_Hlk138673051"/>
      <w:r w:rsidRPr="005C2A7A">
        <w:rPr>
          <w:rFonts w:ascii="Times New Roman" w:hAnsi="Times New Roman"/>
          <w:noProof/>
          <w:sz w:val="28"/>
          <w:szCs w:val="28"/>
          <w:lang w:val="uz-Cyrl-UZ"/>
        </w:rPr>
        <w:t xml:space="preserve">15. Agar SYK va uning bajarilishi foizi barcha Smkning kamida </w:t>
      </w:r>
      <w:r w:rsidRPr="005C2A7A">
        <w:rPr>
          <w:rFonts w:ascii="Times New Roman" w:hAnsi="Times New Roman"/>
          <w:b/>
          <w:noProof/>
          <w:sz w:val="28"/>
          <w:szCs w:val="28"/>
          <w:lang w:val="uz-Cyrl-UZ"/>
        </w:rPr>
        <w:t>yarmida prognozdan</w:t>
      </w:r>
      <w:r w:rsidRPr="005C2A7A">
        <w:rPr>
          <w:rFonts w:ascii="Times New Roman" w:hAnsi="Times New Roman"/>
          <w:noProof/>
          <w:sz w:val="28"/>
          <w:szCs w:val="28"/>
          <w:lang w:val="uz-Cyrl-UZ"/>
        </w:rPr>
        <w:t xml:space="preserve"> (maqsadli ko'rsatkichdan) oshsa, </w:t>
      </w:r>
      <w:r w:rsidR="00E07E29" w:rsidRPr="005C2A7A">
        <w:rPr>
          <w:rFonts w:ascii="Times New Roman" w:hAnsi="Times New Roman"/>
          <w:noProof/>
          <w:sz w:val="28"/>
          <w:szCs w:val="28"/>
          <w:lang w:val="uz-Cyrl-UZ"/>
        </w:rPr>
        <w:t>jamiyat</w:t>
      </w:r>
      <w:r w:rsidRPr="005C2A7A">
        <w:rPr>
          <w:rFonts w:ascii="Times New Roman" w:hAnsi="Times New Roman"/>
          <w:noProof/>
          <w:sz w:val="28"/>
          <w:szCs w:val="28"/>
          <w:lang w:val="uz-Cyrl-UZ"/>
        </w:rPr>
        <w:t>ning yagona aktsiyador</w:t>
      </w:r>
      <w:r w:rsidR="006B7FA9" w:rsidRPr="005C2A7A">
        <w:rPr>
          <w:rFonts w:ascii="Times New Roman" w:hAnsi="Times New Roman"/>
          <w:noProof/>
          <w:sz w:val="28"/>
          <w:szCs w:val="28"/>
          <w:lang w:val="uz-Cyrl-UZ"/>
        </w:rPr>
        <w:t>i</w:t>
      </w:r>
      <w:r w:rsidRPr="005C2A7A">
        <w:rPr>
          <w:rFonts w:ascii="Times New Roman" w:hAnsi="Times New Roman"/>
          <w:noProof/>
          <w:sz w:val="28"/>
          <w:szCs w:val="28"/>
          <w:lang w:val="uz-Cyrl-UZ"/>
        </w:rPr>
        <w:t xml:space="preserve"> qaroriga asosan ijroiya organi</w:t>
      </w:r>
      <w:r w:rsidR="006B7FA9" w:rsidRPr="005C2A7A">
        <w:rPr>
          <w:rFonts w:ascii="Times New Roman" w:hAnsi="Times New Roman"/>
          <w:noProof/>
          <w:sz w:val="28"/>
          <w:szCs w:val="28"/>
          <w:lang w:val="uz-Cyrl-UZ"/>
        </w:rPr>
        <w:t>ni</w:t>
      </w:r>
      <w:r w:rsidRPr="005C2A7A">
        <w:rPr>
          <w:rFonts w:ascii="Times New Roman" w:hAnsi="Times New Roman"/>
          <w:noProof/>
          <w:sz w:val="28"/>
          <w:szCs w:val="28"/>
          <w:lang w:val="uz-Cyrl-UZ"/>
        </w:rPr>
        <w:t xml:space="preserve"> mukofotlash miqdori </w:t>
      </w:r>
      <w:r w:rsidRPr="005C2A7A">
        <w:rPr>
          <w:rFonts w:ascii="Times New Roman" w:hAnsi="Times New Roman"/>
          <w:b/>
          <w:noProof/>
          <w:sz w:val="28"/>
          <w:szCs w:val="28"/>
          <w:lang w:val="uz-Cyrl-UZ"/>
        </w:rPr>
        <w:t>biznes-rejada nazarda tutilgan</w:t>
      </w:r>
      <w:r w:rsidRPr="005C2A7A">
        <w:rPr>
          <w:rFonts w:ascii="Times New Roman" w:hAnsi="Times New Roman"/>
          <w:noProof/>
          <w:sz w:val="28"/>
          <w:szCs w:val="28"/>
          <w:lang w:val="uz-Cyrl-UZ"/>
        </w:rPr>
        <w:t xml:space="preserve"> mukofotlash miqdoriga nisbatan </w:t>
      </w:r>
      <w:r w:rsidRPr="005C2A7A">
        <w:rPr>
          <w:rFonts w:ascii="Times New Roman" w:hAnsi="Times New Roman"/>
          <w:b/>
          <w:noProof/>
          <w:sz w:val="28"/>
          <w:szCs w:val="28"/>
          <w:lang w:val="uz-Cyrl-UZ"/>
        </w:rPr>
        <w:t>ikki barobar oshirilishi</w:t>
      </w:r>
      <w:r w:rsidRPr="005C2A7A">
        <w:rPr>
          <w:rFonts w:ascii="Times New Roman" w:hAnsi="Times New Roman"/>
          <w:noProof/>
          <w:sz w:val="28"/>
          <w:szCs w:val="28"/>
          <w:lang w:val="uz-Cyrl-UZ"/>
        </w:rPr>
        <w:t xml:space="preserve"> mumkin.</w:t>
      </w:r>
    </w:p>
    <w:p w:rsidR="006911FA"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bookmarkStart w:id="4" w:name="_Hlk138673170"/>
      <w:bookmarkEnd w:id="3"/>
      <w:r>
        <w:rPr>
          <w:rFonts w:ascii="Times New Roman" w:hAnsi="Times New Roman"/>
          <w:noProof/>
          <w:sz w:val="28"/>
          <w:szCs w:val="28"/>
          <w:lang w:val="uz-Cyrl-UZ"/>
        </w:rPr>
        <w:t xml:space="preserve">16. Ijroiya organi </w:t>
      </w:r>
      <w:r w:rsidRPr="00E56F08">
        <w:rPr>
          <w:rFonts w:ascii="Times New Roman" w:hAnsi="Times New Roman"/>
          <w:noProof/>
          <w:sz w:val="28"/>
          <w:szCs w:val="28"/>
          <w:lang w:val="uz-Cyrl-UZ"/>
        </w:rPr>
        <w:t>faoliyati samaradorligini baholash natijalari</w:t>
      </w:r>
      <w:r>
        <w:rPr>
          <w:rFonts w:ascii="Times New Roman" w:hAnsi="Times New Roman"/>
          <w:noProof/>
          <w:sz w:val="28"/>
          <w:szCs w:val="28"/>
          <w:lang w:val="uz-Cyrl-UZ"/>
        </w:rPr>
        <w:t xml:space="preserve"> bo'yicha rag'batlantirish to'lovlarini to'lash kuzatuv </w:t>
      </w:r>
      <w:r w:rsidRPr="00CB590A">
        <w:rPr>
          <w:rFonts w:ascii="Times New Roman" w:hAnsi="Times New Roman"/>
          <w:noProof/>
          <w:sz w:val="28"/>
          <w:szCs w:val="28"/>
          <w:lang w:val="uz-Cyrl-UZ"/>
        </w:rPr>
        <w:t>Kengashining qaroriga</w:t>
      </w:r>
      <w:r>
        <w:rPr>
          <w:rFonts w:ascii="Times New Roman" w:hAnsi="Times New Roman"/>
          <w:noProof/>
          <w:sz w:val="28"/>
          <w:szCs w:val="28"/>
          <w:lang w:val="uz-Cyrl-UZ"/>
        </w:rPr>
        <w:t xml:space="preserve"> muvofiq </w:t>
      </w:r>
      <w:r w:rsidRPr="00E56F08">
        <w:rPr>
          <w:rFonts w:ascii="Times New Roman" w:hAnsi="Times New Roman"/>
          <w:noProof/>
          <w:sz w:val="28"/>
          <w:szCs w:val="28"/>
          <w:lang w:val="uz-Cyrl-UZ"/>
        </w:rPr>
        <w:t>har chorakda amalga oshiriladi.</w:t>
      </w:r>
    </w:p>
    <w:p w:rsidR="006911FA"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bookmarkStart w:id="5" w:name="_Hlk138673238"/>
      <w:bookmarkEnd w:id="4"/>
      <w:r>
        <w:rPr>
          <w:rFonts w:ascii="Times New Roman" w:hAnsi="Times New Roman"/>
          <w:noProof/>
          <w:sz w:val="28"/>
          <w:szCs w:val="28"/>
          <w:lang w:val="uz-Cyrl-UZ"/>
        </w:rPr>
        <w:t>17. </w:t>
      </w:r>
      <w:r w:rsidRPr="00C7680E">
        <w:rPr>
          <w:rFonts w:ascii="Times New Roman" w:hAnsi="Times New Roman"/>
          <w:noProof/>
          <w:sz w:val="28"/>
          <w:szCs w:val="28"/>
          <w:lang w:val="uz-Cyrl-UZ"/>
        </w:rPr>
        <w:t>Agar yil</w:t>
      </w:r>
      <w:r>
        <w:rPr>
          <w:rFonts w:ascii="Times New Roman" w:hAnsi="Times New Roman"/>
          <w:noProof/>
          <w:sz w:val="28"/>
          <w:szCs w:val="28"/>
          <w:lang w:val="uz-Cyrl-UZ"/>
        </w:rPr>
        <w:t xml:space="preserve"> (chorak)</w:t>
      </w:r>
      <w:r w:rsidRPr="00C7680E">
        <w:rPr>
          <w:rFonts w:ascii="Times New Roman" w:hAnsi="Times New Roman"/>
          <w:noProof/>
          <w:sz w:val="28"/>
          <w:szCs w:val="28"/>
          <w:lang w:val="uz-Cyrl-UZ"/>
        </w:rPr>
        <w:t xml:space="preserve"> </w:t>
      </w:r>
      <w:r w:rsidRPr="00CB590A">
        <w:rPr>
          <w:rFonts w:ascii="Times New Roman" w:hAnsi="Times New Roman"/>
          <w:noProof/>
          <w:sz w:val="28"/>
          <w:szCs w:val="28"/>
          <w:lang w:val="uz-Cyrl-UZ"/>
        </w:rPr>
        <w:t>davomida</w:t>
      </w:r>
      <w:r w:rsidR="009165A9" w:rsidRPr="00CB590A">
        <w:rPr>
          <w:rFonts w:ascii="Times New Roman" w:hAnsi="Times New Roman"/>
          <w:noProof/>
          <w:sz w:val="28"/>
          <w:szCs w:val="28"/>
          <w:lang w:val="uz-Cyrl-UZ"/>
        </w:rPr>
        <w:t xml:space="preserve"> </w:t>
      </w:r>
      <w:r w:rsidR="00E07E29" w:rsidRPr="00CB590A">
        <w:rPr>
          <w:rFonts w:ascii="Times New Roman" w:hAnsi="Times New Roman"/>
          <w:noProof/>
          <w:sz w:val="28"/>
          <w:szCs w:val="28"/>
          <w:lang w:val="uz-Cyrl-UZ"/>
        </w:rPr>
        <w:t>jamiyat</w:t>
      </w:r>
      <w:r w:rsidRPr="00CB590A">
        <w:rPr>
          <w:rFonts w:ascii="Times New Roman" w:hAnsi="Times New Roman"/>
          <w:noProof/>
          <w:sz w:val="28"/>
          <w:szCs w:val="28"/>
          <w:lang w:val="uz-Cyrl-UZ"/>
        </w:rPr>
        <w:t xml:space="preserve"> ijroiya organi yangi saylangan bo'lsa, u holda </w:t>
      </w:r>
      <w:r w:rsidR="00E07E29" w:rsidRPr="00CB590A">
        <w:rPr>
          <w:rFonts w:ascii="Times New Roman" w:hAnsi="Times New Roman"/>
          <w:noProof/>
          <w:sz w:val="28"/>
          <w:szCs w:val="28"/>
          <w:lang w:val="uz-Cyrl-UZ"/>
        </w:rPr>
        <w:t>jamiyat</w:t>
      </w:r>
      <w:r w:rsidRPr="00CB590A">
        <w:rPr>
          <w:rFonts w:ascii="Times New Roman" w:hAnsi="Times New Roman"/>
          <w:noProof/>
          <w:sz w:val="28"/>
          <w:szCs w:val="28"/>
          <w:lang w:val="uz-Cyrl-UZ"/>
        </w:rPr>
        <w:t xml:space="preserve"> ijroiya orga</w:t>
      </w:r>
      <w:r>
        <w:rPr>
          <w:rFonts w:ascii="Times New Roman" w:hAnsi="Times New Roman"/>
          <w:noProof/>
          <w:sz w:val="28"/>
          <w:szCs w:val="28"/>
          <w:lang w:val="uz-Cyrl-UZ"/>
        </w:rPr>
        <w:t xml:space="preserve">ni </w:t>
      </w:r>
      <w:r w:rsidRPr="00C7680E">
        <w:rPr>
          <w:rFonts w:ascii="Times New Roman" w:hAnsi="Times New Roman"/>
          <w:noProof/>
          <w:sz w:val="28"/>
          <w:szCs w:val="28"/>
          <w:lang w:val="uz-Cyrl-UZ"/>
        </w:rPr>
        <w:t xml:space="preserve">faoliyati samaradorligini baholash natijalari bo'yicha </w:t>
      </w:r>
      <w:r>
        <w:rPr>
          <w:rFonts w:ascii="Times New Roman" w:hAnsi="Times New Roman"/>
          <w:noProof/>
          <w:sz w:val="28"/>
          <w:szCs w:val="28"/>
          <w:lang w:val="uz-Cyrl-UZ"/>
        </w:rPr>
        <w:t xml:space="preserve">rag'batlantirish to'lovlari </w:t>
      </w:r>
      <w:r w:rsidRPr="00C7680E">
        <w:rPr>
          <w:rFonts w:ascii="Times New Roman" w:hAnsi="Times New Roman"/>
          <w:noProof/>
          <w:sz w:val="28"/>
          <w:szCs w:val="28"/>
          <w:lang w:val="uz-Cyrl-UZ"/>
        </w:rPr>
        <w:t xml:space="preserve">ularning </w:t>
      </w:r>
      <w:r>
        <w:rPr>
          <w:rFonts w:ascii="Times New Roman" w:hAnsi="Times New Roman"/>
          <w:noProof/>
          <w:sz w:val="28"/>
          <w:szCs w:val="28"/>
          <w:lang w:val="uz-Cyrl-UZ"/>
        </w:rPr>
        <w:t xml:space="preserve">haqiqatda </w:t>
      </w:r>
      <w:r w:rsidRPr="00C7680E">
        <w:rPr>
          <w:rFonts w:ascii="Times New Roman" w:hAnsi="Times New Roman"/>
          <w:noProof/>
          <w:sz w:val="28"/>
          <w:szCs w:val="28"/>
          <w:lang w:val="uz-Cyrl-UZ"/>
        </w:rPr>
        <w:t>ishlagan davriga mutanosib ravishda to'lanadi.</w:t>
      </w:r>
    </w:p>
    <w:p w:rsidR="006911FA"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bookmarkStart w:id="6" w:name="_Hlk138673476"/>
      <w:bookmarkEnd w:id="5"/>
      <w:r>
        <w:rPr>
          <w:rFonts w:ascii="Times New Roman" w:hAnsi="Times New Roman"/>
          <w:noProof/>
          <w:sz w:val="28"/>
          <w:szCs w:val="28"/>
          <w:lang w:val="uz-Cyrl-UZ"/>
        </w:rPr>
        <w:t>18. </w:t>
      </w:r>
      <w:r w:rsidRPr="00B745E0">
        <w:rPr>
          <w:rFonts w:ascii="Times New Roman" w:hAnsi="Times New Roman"/>
          <w:noProof/>
          <w:sz w:val="28"/>
          <w:szCs w:val="28"/>
          <w:lang w:val="uz-Cyrl-UZ"/>
        </w:rPr>
        <w:t>SMK, SYK va ularning yil yakunlari bo'yicha bajarilishi auditorlik tashkiloti tomonidan, yil yakunlari bo'yicha audit o'tkazish to'g'risidagi shartnomaning alohida qo'shimcha predmeti doirasida yoki alohida auditorlik tashkiloti tomonidan turdosh xizmatlari ko'rsatish yo'li bilan tekshirili</w:t>
      </w:r>
      <w:r>
        <w:rPr>
          <w:rFonts w:ascii="Times New Roman" w:hAnsi="Times New Roman"/>
          <w:noProof/>
          <w:sz w:val="28"/>
          <w:szCs w:val="28"/>
          <w:lang w:val="uz-Cyrl-UZ"/>
        </w:rPr>
        <w:t>shi lozim</w:t>
      </w:r>
      <w:r w:rsidRPr="00B745E0">
        <w:rPr>
          <w:rFonts w:ascii="Times New Roman" w:hAnsi="Times New Roman"/>
          <w:noProof/>
          <w:sz w:val="28"/>
          <w:szCs w:val="28"/>
          <w:lang w:val="uz-Cyrl-UZ"/>
        </w:rPr>
        <w:t>.</w:t>
      </w:r>
    </w:p>
    <w:bookmarkEnd w:id="6"/>
    <w:p w:rsidR="006911FA" w:rsidRPr="002A7140"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Pr>
          <w:rFonts w:ascii="Times New Roman" w:hAnsi="Times New Roman"/>
          <w:noProof/>
          <w:sz w:val="28"/>
          <w:szCs w:val="28"/>
          <w:lang w:val="uz-Cyrl-UZ"/>
        </w:rPr>
        <w:t>19. </w:t>
      </w:r>
      <w:bookmarkStart w:id="7" w:name="_Hlk135143836"/>
      <w:r w:rsidRPr="002A7140">
        <w:rPr>
          <w:rFonts w:ascii="Times New Roman" w:hAnsi="Times New Roman"/>
          <w:noProof/>
          <w:sz w:val="28"/>
          <w:szCs w:val="28"/>
          <w:lang w:val="uz-Cyrl-UZ"/>
        </w:rPr>
        <w:t>Auditorlik tashkiloti tomonidan o'tkazilgan tekshirish natijalariga ko'ra, ilgari hisoblangan SMK, SYK miqdori va ularning bajarilish foizlariga zarur aniqliklar kiritiladi. Agar SMK, SYK miqdoriga va ularning bajarilishi foizlariga kiritilgan aniqlashtirishlar natijasida:</w:t>
      </w:r>
    </w:p>
    <w:bookmarkEnd w:id="7"/>
    <w:p w:rsidR="006911FA" w:rsidRPr="002A7140" w:rsidRDefault="00E07E29"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sidRPr="00CB590A">
        <w:rPr>
          <w:rFonts w:ascii="Times New Roman" w:hAnsi="Times New Roman"/>
          <w:noProof/>
          <w:sz w:val="28"/>
          <w:szCs w:val="28"/>
          <w:lang w:val="uz-Cyrl-UZ"/>
        </w:rPr>
        <w:t>jamiyat</w:t>
      </w:r>
      <w:r w:rsidR="006911FA" w:rsidRPr="00CB590A">
        <w:rPr>
          <w:rFonts w:ascii="Times New Roman" w:hAnsi="Times New Roman"/>
          <w:noProof/>
          <w:sz w:val="28"/>
          <w:szCs w:val="28"/>
          <w:lang w:val="uz-Cyrl-UZ"/>
        </w:rPr>
        <w:t>ning ijroiya organiga to'lanadigan</w:t>
      </w:r>
      <w:r w:rsidR="006911FA" w:rsidRPr="002A7140">
        <w:rPr>
          <w:rFonts w:ascii="Times New Roman" w:hAnsi="Times New Roman"/>
          <w:noProof/>
          <w:sz w:val="28"/>
          <w:szCs w:val="28"/>
          <w:lang w:val="uz-Cyrl-UZ"/>
        </w:rPr>
        <w:t xml:space="preserve"> to'lovlar miqdorini yaxshilash uchun ularni </w:t>
      </w:r>
      <w:r w:rsidR="006911FA" w:rsidRPr="002A7140">
        <w:rPr>
          <w:rFonts w:ascii="Times New Roman" w:hAnsi="Times New Roman"/>
          <w:b/>
          <w:noProof/>
          <w:sz w:val="28"/>
          <w:szCs w:val="28"/>
          <w:lang w:val="uz-Cyrl-UZ"/>
        </w:rPr>
        <w:t>qo'shimcha ravishda hisoblab chiqish zarurligi aniqlanganda</w:t>
      </w:r>
      <w:r w:rsidR="006911FA" w:rsidRPr="002A7140">
        <w:rPr>
          <w:rFonts w:ascii="Times New Roman" w:hAnsi="Times New Roman"/>
          <w:noProof/>
          <w:sz w:val="28"/>
          <w:szCs w:val="28"/>
          <w:lang w:val="uz-Cyrl-UZ"/>
        </w:rPr>
        <w:t xml:space="preserve"> mazkur ijobiy farq hisobot yilidagi ish yakunlari bo'yicha ularga to'lanadigan rag'batlantirish pullari to'lanayotganda to'g'rilanadi;</w:t>
      </w:r>
    </w:p>
    <w:p w:rsidR="006911FA" w:rsidRPr="002A7140"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sidRPr="002A7140">
        <w:rPr>
          <w:rFonts w:ascii="Times New Roman" w:hAnsi="Times New Roman"/>
          <w:b/>
          <w:noProof/>
          <w:sz w:val="28"/>
          <w:szCs w:val="28"/>
          <w:lang w:val="uz-Cyrl-UZ"/>
        </w:rPr>
        <w:t xml:space="preserve">ortiqcha to'langan </w:t>
      </w:r>
      <w:r w:rsidRPr="00CB590A">
        <w:rPr>
          <w:rFonts w:ascii="Times New Roman" w:hAnsi="Times New Roman"/>
          <w:b/>
          <w:noProof/>
          <w:sz w:val="28"/>
          <w:szCs w:val="28"/>
          <w:lang w:val="uz-Cyrl-UZ"/>
        </w:rPr>
        <w:t>to'lovlarni</w:t>
      </w:r>
      <w:r w:rsidR="009A761D" w:rsidRPr="00CB590A">
        <w:rPr>
          <w:rFonts w:ascii="Times New Roman" w:hAnsi="Times New Roman"/>
          <w:b/>
          <w:noProof/>
          <w:sz w:val="28"/>
          <w:szCs w:val="28"/>
          <w:lang w:val="uz-Cyrl-UZ"/>
        </w:rPr>
        <w:t xml:space="preserve"> </w:t>
      </w:r>
      <w:r w:rsidRPr="00CB590A">
        <w:rPr>
          <w:rFonts w:ascii="Times New Roman" w:hAnsi="Times New Roman"/>
          <w:b/>
          <w:noProof/>
          <w:sz w:val="28"/>
          <w:szCs w:val="28"/>
          <w:lang w:val="uz-Cyrl-UZ"/>
        </w:rPr>
        <w:t>ushlab qolish zaruriyatini</w:t>
      </w:r>
      <w:r w:rsidRPr="00CB590A">
        <w:rPr>
          <w:rFonts w:ascii="Times New Roman" w:hAnsi="Times New Roman"/>
          <w:noProof/>
          <w:sz w:val="28"/>
          <w:szCs w:val="28"/>
          <w:lang w:val="uz-Cyrl-UZ"/>
        </w:rPr>
        <w:t xml:space="preserve"> keltirib chiqaruvchi holat aniqlanganda, </w:t>
      </w:r>
      <w:r w:rsidR="00E07E29" w:rsidRPr="00CB590A">
        <w:rPr>
          <w:rFonts w:ascii="Times New Roman" w:hAnsi="Times New Roman"/>
          <w:noProof/>
          <w:sz w:val="28"/>
          <w:szCs w:val="28"/>
          <w:lang w:val="uz-Cyrl-UZ"/>
        </w:rPr>
        <w:t>jamiyat</w:t>
      </w:r>
      <w:r w:rsidRPr="00CB590A">
        <w:rPr>
          <w:rFonts w:ascii="Times New Roman" w:hAnsi="Times New Roman"/>
          <w:noProof/>
          <w:sz w:val="28"/>
          <w:szCs w:val="28"/>
          <w:lang w:val="uz-Cyrl-UZ"/>
        </w:rPr>
        <w:t>ning ijroiya organiga</w:t>
      </w:r>
      <w:r w:rsidR="009A761D" w:rsidRPr="00CB590A">
        <w:rPr>
          <w:rFonts w:ascii="Times New Roman" w:hAnsi="Times New Roman"/>
          <w:noProof/>
          <w:sz w:val="28"/>
          <w:szCs w:val="28"/>
          <w:lang w:val="uz-Cyrl-UZ"/>
        </w:rPr>
        <w:t xml:space="preserve"> </w:t>
      </w:r>
      <w:r w:rsidRPr="00CB590A">
        <w:rPr>
          <w:rFonts w:ascii="Times New Roman" w:hAnsi="Times New Roman"/>
          <w:noProof/>
          <w:sz w:val="28"/>
          <w:szCs w:val="28"/>
          <w:lang w:val="uz-Cyrl-UZ"/>
        </w:rPr>
        <w:t>ilgari</w:t>
      </w:r>
      <w:r w:rsidRPr="002A7140">
        <w:rPr>
          <w:rFonts w:ascii="Times New Roman" w:hAnsi="Times New Roman"/>
          <w:noProof/>
          <w:sz w:val="28"/>
          <w:szCs w:val="28"/>
          <w:lang w:val="uz-Cyrl-UZ"/>
        </w:rPr>
        <w:t xml:space="preserve"> to'langan to'lovlardagi salbiy farq hisobot yilidagi ish yakunlari bo'yicha ularga rag'batlantirish pullari to'lanayotganda tuzatiladi yoki ularning </w:t>
      </w:r>
      <w:r>
        <w:rPr>
          <w:rFonts w:ascii="Times New Roman" w:hAnsi="Times New Roman"/>
          <w:noProof/>
          <w:sz w:val="28"/>
          <w:szCs w:val="28"/>
          <w:lang w:val="uz-Cyrl-UZ"/>
        </w:rPr>
        <w:t xml:space="preserve">roziligi bilan </w:t>
      </w:r>
      <w:r w:rsidRPr="002A7140">
        <w:rPr>
          <w:rFonts w:ascii="Times New Roman" w:hAnsi="Times New Roman"/>
          <w:b/>
          <w:noProof/>
          <w:sz w:val="28"/>
          <w:szCs w:val="28"/>
          <w:lang w:val="uz-Cyrl-UZ"/>
        </w:rPr>
        <w:t>ish haqidan ushlab qolinadi</w:t>
      </w:r>
      <w:r w:rsidRPr="002A7140">
        <w:rPr>
          <w:rFonts w:ascii="Times New Roman" w:hAnsi="Times New Roman"/>
          <w:noProof/>
          <w:sz w:val="28"/>
          <w:szCs w:val="28"/>
          <w:lang w:val="uz-Cyrl-UZ"/>
        </w:rPr>
        <w:t xml:space="preserve"> yoxud qonunchilikda belgilangan boshqa usulda qoplanadi.</w:t>
      </w:r>
    </w:p>
    <w:p w:rsidR="006911FA" w:rsidRPr="005C2A7A"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Pr>
          <w:rFonts w:ascii="Times New Roman" w:hAnsi="Times New Roman"/>
          <w:noProof/>
          <w:sz w:val="28"/>
          <w:szCs w:val="28"/>
          <w:lang w:val="uz-Cyrl-UZ"/>
        </w:rPr>
        <w:t xml:space="preserve">20. Agar yillik </w:t>
      </w:r>
      <w:r w:rsidRPr="000C6F10">
        <w:rPr>
          <w:rFonts w:ascii="Times New Roman" w:hAnsi="Times New Roman"/>
          <w:noProof/>
          <w:sz w:val="28"/>
          <w:szCs w:val="28"/>
          <w:lang w:val="uz-Cyrl-UZ"/>
        </w:rPr>
        <w:t xml:space="preserve">SYK </w:t>
      </w:r>
      <w:r>
        <w:rPr>
          <w:rFonts w:ascii="Times New Roman" w:hAnsi="Times New Roman"/>
          <w:noProof/>
          <w:sz w:val="28"/>
          <w:szCs w:val="28"/>
          <w:lang w:val="uz-Cyrl-UZ"/>
        </w:rPr>
        <w:t xml:space="preserve">miqdori </w:t>
      </w:r>
      <w:r w:rsidRPr="000C6F10">
        <w:rPr>
          <w:rFonts w:ascii="Times New Roman" w:hAnsi="Times New Roman"/>
          <w:b/>
          <w:noProof/>
          <w:sz w:val="28"/>
          <w:szCs w:val="28"/>
          <w:lang w:val="uz-Cyrl-UZ"/>
        </w:rPr>
        <w:t>100 foizdan</w:t>
      </w:r>
      <w:r w:rsidRPr="000C6F10">
        <w:rPr>
          <w:rFonts w:ascii="Times New Roman" w:hAnsi="Times New Roman"/>
          <w:noProof/>
          <w:sz w:val="28"/>
          <w:szCs w:val="28"/>
          <w:lang w:val="uz-Cyrl-UZ"/>
        </w:rPr>
        <w:t xml:space="preserve"> ortiq</w:t>
      </w:r>
      <w:r>
        <w:rPr>
          <w:rFonts w:ascii="Times New Roman" w:hAnsi="Times New Roman"/>
          <w:noProof/>
          <w:sz w:val="28"/>
          <w:szCs w:val="28"/>
          <w:lang w:val="uz-Cyrl-UZ"/>
        </w:rPr>
        <w:t xml:space="preserve">ni tashkil etsa hamda </w:t>
      </w:r>
      <w:r w:rsidRPr="000C6F10">
        <w:rPr>
          <w:rFonts w:ascii="Times New Roman" w:hAnsi="Times New Roman"/>
          <w:noProof/>
          <w:sz w:val="28"/>
          <w:szCs w:val="28"/>
          <w:lang w:val="uz-Cyrl-UZ"/>
        </w:rPr>
        <w:t xml:space="preserve">sof foydaning reja ko'rsatkichi bajarilgan </w:t>
      </w:r>
      <w:r>
        <w:rPr>
          <w:rFonts w:ascii="Times New Roman" w:hAnsi="Times New Roman"/>
          <w:noProof/>
          <w:sz w:val="28"/>
          <w:szCs w:val="28"/>
          <w:lang w:val="uz-Cyrl-UZ"/>
        </w:rPr>
        <w:t xml:space="preserve">bo'lsa, </w:t>
      </w:r>
      <w:r w:rsidRPr="00CB590A">
        <w:rPr>
          <w:rFonts w:ascii="Times New Roman" w:hAnsi="Times New Roman"/>
          <w:noProof/>
          <w:sz w:val="28"/>
          <w:szCs w:val="28"/>
          <w:lang w:val="uz-Cyrl-UZ"/>
        </w:rPr>
        <w:t>ijroiya organi</w:t>
      </w:r>
      <w:r w:rsidR="00DC42E7" w:rsidRPr="00CB590A">
        <w:rPr>
          <w:rFonts w:ascii="Times New Roman" w:hAnsi="Times New Roman"/>
          <w:noProof/>
          <w:sz w:val="28"/>
          <w:szCs w:val="28"/>
          <w:lang w:val="uz-Cyrl-UZ"/>
        </w:rPr>
        <w:t>ga</w:t>
      </w:r>
      <w:r w:rsidRPr="00CB590A">
        <w:rPr>
          <w:rFonts w:ascii="Times New Roman" w:hAnsi="Times New Roman"/>
          <w:noProof/>
          <w:sz w:val="28"/>
          <w:szCs w:val="28"/>
          <w:lang w:val="uz-Cyrl-UZ"/>
        </w:rPr>
        <w:br/>
      </w:r>
      <w:r w:rsidR="00E07E29" w:rsidRPr="005C2A7A">
        <w:rPr>
          <w:rFonts w:ascii="Times New Roman" w:hAnsi="Times New Roman"/>
          <w:noProof/>
          <w:sz w:val="28"/>
          <w:szCs w:val="28"/>
          <w:lang w:val="uz-Cyrl-UZ"/>
        </w:rPr>
        <w:t>jamiyat</w:t>
      </w:r>
      <w:r w:rsidRPr="005C2A7A">
        <w:rPr>
          <w:rFonts w:ascii="Times New Roman" w:hAnsi="Times New Roman"/>
          <w:noProof/>
          <w:sz w:val="28"/>
          <w:szCs w:val="28"/>
          <w:lang w:val="uz-Cyrl-UZ"/>
        </w:rPr>
        <w:t>ning yagona aktsiyador</w:t>
      </w:r>
      <w:r w:rsidR="00DC42E7" w:rsidRPr="005C2A7A">
        <w:rPr>
          <w:rFonts w:ascii="Times New Roman" w:hAnsi="Times New Roman"/>
          <w:noProof/>
          <w:sz w:val="28"/>
          <w:szCs w:val="28"/>
          <w:lang w:val="uz-Cyrl-UZ"/>
        </w:rPr>
        <w:t>i</w:t>
      </w:r>
      <w:r w:rsidRPr="005C2A7A">
        <w:rPr>
          <w:rFonts w:ascii="Times New Roman" w:hAnsi="Times New Roman"/>
          <w:noProof/>
          <w:sz w:val="28"/>
          <w:szCs w:val="28"/>
          <w:lang w:val="uz-Cyrl-UZ"/>
        </w:rPr>
        <w:t xml:space="preserve"> qarori bilan sof foydaning rejadan oshirib bajargan qismidan quyidagi tartibda </w:t>
      </w:r>
      <w:r w:rsidRPr="005C2A7A">
        <w:rPr>
          <w:rFonts w:ascii="Times New Roman" w:hAnsi="Times New Roman"/>
          <w:b/>
          <w:noProof/>
          <w:sz w:val="28"/>
          <w:szCs w:val="28"/>
          <w:lang w:val="uz-Cyrl-UZ"/>
        </w:rPr>
        <w:t xml:space="preserve">bonus </w:t>
      </w:r>
      <w:r w:rsidRPr="005C2A7A">
        <w:rPr>
          <w:rFonts w:ascii="Times New Roman" w:hAnsi="Times New Roman"/>
          <w:noProof/>
          <w:sz w:val="28"/>
          <w:szCs w:val="28"/>
          <w:lang w:val="uz-Cyrl-UZ"/>
        </w:rPr>
        <w:t>to'lanishi mumkin:</w:t>
      </w:r>
    </w:p>
    <w:p w:rsidR="006911FA" w:rsidRPr="005C2A7A"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sidRPr="005C2A7A">
        <w:rPr>
          <w:rFonts w:ascii="Times New Roman" w:hAnsi="Times New Roman"/>
          <w:noProof/>
          <w:sz w:val="28"/>
          <w:szCs w:val="28"/>
          <w:lang w:val="uz-Cyrl-UZ"/>
        </w:rPr>
        <w:t xml:space="preserve">reja 10 foizdan 20 foizgacha oshganda bonus miqdori - </w:t>
      </w:r>
      <w:r w:rsidRPr="005C2A7A">
        <w:rPr>
          <w:rFonts w:ascii="Times New Roman" w:hAnsi="Times New Roman"/>
          <w:b/>
          <w:noProof/>
          <w:sz w:val="28"/>
          <w:szCs w:val="28"/>
          <w:lang w:val="uz-Cyrl-UZ"/>
        </w:rPr>
        <w:t>1 foizgacha</w:t>
      </w:r>
      <w:r w:rsidRPr="005C2A7A">
        <w:rPr>
          <w:rFonts w:ascii="Times New Roman" w:hAnsi="Times New Roman"/>
          <w:noProof/>
          <w:sz w:val="28"/>
          <w:szCs w:val="28"/>
          <w:lang w:val="uz-Cyrl-UZ"/>
        </w:rPr>
        <w:t>;</w:t>
      </w:r>
    </w:p>
    <w:p w:rsidR="006911FA" w:rsidRPr="005C2A7A"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sidRPr="005C2A7A">
        <w:rPr>
          <w:rFonts w:ascii="Times New Roman" w:hAnsi="Times New Roman"/>
          <w:noProof/>
          <w:sz w:val="28"/>
          <w:szCs w:val="28"/>
          <w:lang w:val="uz-Cyrl-UZ"/>
        </w:rPr>
        <w:t xml:space="preserve">40 foizgacha oshganda – </w:t>
      </w:r>
      <w:r w:rsidRPr="005C2A7A">
        <w:rPr>
          <w:rFonts w:ascii="Times New Roman" w:hAnsi="Times New Roman"/>
          <w:b/>
          <w:noProof/>
          <w:sz w:val="28"/>
          <w:szCs w:val="28"/>
          <w:lang w:val="uz-Cyrl-UZ"/>
        </w:rPr>
        <w:t>2 foizgacha</w:t>
      </w:r>
      <w:r w:rsidRPr="005C2A7A">
        <w:rPr>
          <w:rFonts w:ascii="Times New Roman" w:hAnsi="Times New Roman"/>
          <w:noProof/>
          <w:sz w:val="28"/>
          <w:szCs w:val="28"/>
          <w:lang w:val="uz-Cyrl-UZ"/>
        </w:rPr>
        <w:t>;</w:t>
      </w:r>
    </w:p>
    <w:p w:rsidR="006911FA" w:rsidRPr="005C2A7A"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sidRPr="005C2A7A">
        <w:rPr>
          <w:rFonts w:ascii="Times New Roman" w:hAnsi="Times New Roman"/>
          <w:noProof/>
          <w:sz w:val="28"/>
          <w:szCs w:val="28"/>
          <w:lang w:val="uz-Cyrl-UZ"/>
        </w:rPr>
        <w:t xml:space="preserve">60 foizgacha oshganda – </w:t>
      </w:r>
      <w:r w:rsidRPr="005C2A7A">
        <w:rPr>
          <w:rFonts w:ascii="Times New Roman" w:hAnsi="Times New Roman"/>
          <w:b/>
          <w:noProof/>
          <w:sz w:val="28"/>
          <w:szCs w:val="28"/>
          <w:lang w:val="uz-Cyrl-UZ"/>
        </w:rPr>
        <w:t>3 foizgacha</w:t>
      </w:r>
      <w:r w:rsidRPr="005C2A7A">
        <w:rPr>
          <w:rFonts w:ascii="Times New Roman" w:hAnsi="Times New Roman"/>
          <w:noProof/>
          <w:sz w:val="28"/>
          <w:szCs w:val="28"/>
          <w:lang w:val="uz-Cyrl-UZ"/>
        </w:rPr>
        <w:t>;</w:t>
      </w:r>
    </w:p>
    <w:p w:rsidR="006911FA" w:rsidRPr="005C2A7A"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sidRPr="005C2A7A">
        <w:rPr>
          <w:rFonts w:ascii="Times New Roman" w:hAnsi="Times New Roman"/>
          <w:noProof/>
          <w:sz w:val="28"/>
          <w:szCs w:val="28"/>
          <w:lang w:val="uz-Cyrl-UZ"/>
        </w:rPr>
        <w:t xml:space="preserve">80 foizgacha oshganda – </w:t>
      </w:r>
      <w:r w:rsidRPr="005C2A7A">
        <w:rPr>
          <w:rFonts w:ascii="Times New Roman" w:hAnsi="Times New Roman"/>
          <w:b/>
          <w:noProof/>
          <w:sz w:val="28"/>
          <w:szCs w:val="28"/>
          <w:lang w:val="uz-Cyrl-UZ"/>
        </w:rPr>
        <w:t>4 foizgacha</w:t>
      </w:r>
      <w:r w:rsidRPr="005C2A7A">
        <w:rPr>
          <w:rFonts w:ascii="Times New Roman" w:hAnsi="Times New Roman"/>
          <w:noProof/>
          <w:sz w:val="28"/>
          <w:szCs w:val="28"/>
          <w:lang w:val="uz-Cyrl-UZ"/>
        </w:rPr>
        <w:t>;</w:t>
      </w:r>
    </w:p>
    <w:p w:rsidR="006911FA" w:rsidRPr="005C2A7A"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sidRPr="005C2A7A">
        <w:rPr>
          <w:rFonts w:ascii="Times New Roman" w:hAnsi="Times New Roman"/>
          <w:noProof/>
          <w:sz w:val="28"/>
          <w:szCs w:val="28"/>
          <w:lang w:val="uz-Cyrl-UZ"/>
        </w:rPr>
        <w:t xml:space="preserve">100 foizgacha va undan ortiq oshganda – </w:t>
      </w:r>
      <w:r w:rsidRPr="005C2A7A">
        <w:rPr>
          <w:rFonts w:ascii="Times New Roman" w:hAnsi="Times New Roman"/>
          <w:b/>
          <w:noProof/>
          <w:sz w:val="28"/>
          <w:szCs w:val="28"/>
          <w:lang w:val="uz-Cyrl-UZ"/>
        </w:rPr>
        <w:t>5 foizgacha.</w:t>
      </w:r>
    </w:p>
    <w:p w:rsidR="006911FA" w:rsidRPr="001F4639"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sidRPr="005C2A7A">
        <w:rPr>
          <w:rFonts w:ascii="Times New Roman" w:hAnsi="Times New Roman"/>
          <w:noProof/>
          <w:sz w:val="28"/>
          <w:szCs w:val="28"/>
          <w:lang w:val="uz-Cyrl-UZ"/>
        </w:rPr>
        <w:lastRenderedPageBreak/>
        <w:t>21. Ijroiya organi</w:t>
      </w:r>
      <w:r w:rsidR="004810BE" w:rsidRPr="005C2A7A">
        <w:rPr>
          <w:rFonts w:ascii="Times New Roman" w:hAnsi="Times New Roman"/>
          <w:noProof/>
          <w:sz w:val="28"/>
          <w:szCs w:val="28"/>
          <w:lang w:val="uz-Cyrl-UZ"/>
        </w:rPr>
        <w:t>ga</w:t>
      </w:r>
      <w:r w:rsidRPr="005C2A7A">
        <w:rPr>
          <w:rFonts w:ascii="Times New Roman" w:hAnsi="Times New Roman"/>
          <w:noProof/>
          <w:sz w:val="28"/>
          <w:szCs w:val="28"/>
          <w:lang w:val="uz-Cyrl-UZ"/>
        </w:rPr>
        <w:t xml:space="preserve"> bonuslarni to'lash</w:t>
      </w:r>
      <w:r w:rsidRPr="001F4639">
        <w:rPr>
          <w:rFonts w:ascii="Times New Roman" w:hAnsi="Times New Roman"/>
          <w:noProof/>
          <w:sz w:val="28"/>
          <w:szCs w:val="28"/>
          <w:lang w:val="uz-Cyrl-UZ"/>
        </w:rPr>
        <w:t xml:space="preserve"> yil yakuni bo'yicha amalga oshiriladi.</w:t>
      </w:r>
    </w:p>
    <w:p w:rsidR="006911FA"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sidRPr="00CB590A">
        <w:rPr>
          <w:rFonts w:ascii="Times New Roman" w:hAnsi="Times New Roman"/>
          <w:noProof/>
          <w:sz w:val="28"/>
          <w:szCs w:val="28"/>
          <w:lang w:val="uz-Cyrl-UZ"/>
        </w:rPr>
        <w:t xml:space="preserve">22. Bonusning shaxsiy miqdori </w:t>
      </w:r>
      <w:r w:rsidR="00CB590A">
        <w:rPr>
          <w:rFonts w:ascii="Times New Roman" w:hAnsi="Times New Roman"/>
          <w:noProof/>
          <w:sz w:val="28"/>
          <w:szCs w:val="28"/>
          <w:lang w:val="uz-Cyrl-UZ"/>
        </w:rPr>
        <w:t>b</w:t>
      </w:r>
      <w:r w:rsidRPr="00CB590A">
        <w:rPr>
          <w:rFonts w:ascii="Times New Roman" w:hAnsi="Times New Roman"/>
          <w:noProof/>
          <w:sz w:val="28"/>
          <w:szCs w:val="28"/>
          <w:lang w:val="uz-Cyrl-UZ"/>
        </w:rPr>
        <w:t xml:space="preserve">onus olish huquqiga ega </w:t>
      </w:r>
      <w:r w:rsidR="004810BE" w:rsidRPr="00CB590A">
        <w:rPr>
          <w:rFonts w:ascii="Times New Roman" w:hAnsi="Times New Roman"/>
          <w:noProof/>
          <w:sz w:val="28"/>
          <w:szCs w:val="28"/>
          <w:lang w:val="uz-Cyrl-UZ"/>
        </w:rPr>
        <w:t>bo'lgan ijroiya organi</w:t>
      </w:r>
      <w:r w:rsidRPr="00CB590A">
        <w:rPr>
          <w:rFonts w:ascii="Times New Roman" w:hAnsi="Times New Roman"/>
          <w:noProof/>
          <w:sz w:val="28"/>
          <w:szCs w:val="28"/>
          <w:lang w:val="uz-Cyrl-UZ"/>
        </w:rPr>
        <w:t xml:space="preserve"> uchun </w:t>
      </w:r>
      <w:r w:rsidR="00CB590A">
        <w:rPr>
          <w:rFonts w:ascii="Times New Roman" w:hAnsi="Times New Roman"/>
          <w:noProof/>
          <w:sz w:val="28"/>
          <w:szCs w:val="28"/>
          <w:lang w:val="uz-Cyrl-UZ"/>
        </w:rPr>
        <w:t>b</w:t>
      </w:r>
      <w:r w:rsidRPr="00CB590A">
        <w:rPr>
          <w:rFonts w:ascii="Times New Roman" w:hAnsi="Times New Roman"/>
          <w:noProof/>
          <w:sz w:val="28"/>
          <w:szCs w:val="28"/>
          <w:lang w:val="uz-Cyrl-UZ"/>
        </w:rPr>
        <w:t xml:space="preserve">onus hisoblanadigan hisobot yilida hisoblangan jami lavozim </w:t>
      </w:r>
      <w:r w:rsidR="004810BE" w:rsidRPr="00CB590A">
        <w:rPr>
          <w:rFonts w:ascii="Times New Roman" w:hAnsi="Times New Roman"/>
          <w:noProof/>
          <w:sz w:val="28"/>
          <w:szCs w:val="28"/>
          <w:lang w:val="uz-Cyrl-UZ"/>
        </w:rPr>
        <w:t>maosh</w:t>
      </w:r>
      <w:r w:rsidRPr="00CB590A">
        <w:rPr>
          <w:rFonts w:ascii="Times New Roman" w:hAnsi="Times New Roman"/>
          <w:noProof/>
          <w:sz w:val="28"/>
          <w:szCs w:val="28"/>
          <w:lang w:val="uz-Cyrl-UZ"/>
        </w:rPr>
        <w:t xml:space="preserve">ining umumiy miqdoridagi ulushini ushbu </w:t>
      </w:r>
      <w:r w:rsidR="00CB590A">
        <w:rPr>
          <w:rFonts w:ascii="Times New Roman" w:hAnsi="Times New Roman"/>
          <w:noProof/>
          <w:sz w:val="28"/>
          <w:szCs w:val="28"/>
          <w:lang w:val="uz-Cyrl-UZ"/>
        </w:rPr>
        <w:t>t</w:t>
      </w:r>
      <w:r w:rsidRPr="00CB590A">
        <w:rPr>
          <w:rFonts w:ascii="Times New Roman" w:hAnsi="Times New Roman"/>
          <w:noProof/>
          <w:sz w:val="28"/>
          <w:szCs w:val="28"/>
          <w:lang w:val="uz-Cyrl-UZ"/>
        </w:rPr>
        <w:t xml:space="preserve">artibning 20-bandida ko'rsatilgan </w:t>
      </w:r>
      <w:r w:rsidR="00CB590A">
        <w:rPr>
          <w:rFonts w:ascii="Times New Roman" w:hAnsi="Times New Roman"/>
          <w:noProof/>
          <w:sz w:val="28"/>
          <w:szCs w:val="28"/>
          <w:lang w:val="uz-Cyrl-UZ"/>
        </w:rPr>
        <w:t>b</w:t>
      </w:r>
      <w:r w:rsidRPr="00CB590A">
        <w:rPr>
          <w:rFonts w:ascii="Times New Roman" w:hAnsi="Times New Roman"/>
          <w:noProof/>
          <w:sz w:val="28"/>
          <w:szCs w:val="28"/>
          <w:lang w:val="uz-Cyrl-UZ"/>
        </w:rPr>
        <w:t>onus miqdoriga</w:t>
      </w:r>
      <w:r w:rsidRPr="0061291E">
        <w:rPr>
          <w:rFonts w:ascii="Times New Roman" w:hAnsi="Times New Roman"/>
          <w:noProof/>
          <w:sz w:val="28"/>
          <w:szCs w:val="28"/>
          <w:lang w:val="uz-Cyrl-UZ"/>
        </w:rPr>
        <w:t xml:space="preserve"> ko'paytirish yo'li bilan hisoblanadi.</w:t>
      </w:r>
    </w:p>
    <w:p w:rsidR="006911FA"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Pr>
          <w:rFonts w:ascii="Times New Roman" w:hAnsi="Times New Roman"/>
          <w:noProof/>
          <w:sz w:val="28"/>
          <w:szCs w:val="28"/>
          <w:lang w:val="uz-Cyrl-UZ"/>
        </w:rPr>
        <w:t>23</w:t>
      </w:r>
      <w:r w:rsidRPr="001F4639">
        <w:rPr>
          <w:rFonts w:ascii="Times New Roman" w:hAnsi="Times New Roman"/>
          <w:noProof/>
          <w:sz w:val="28"/>
          <w:szCs w:val="28"/>
          <w:lang w:val="uz-Cyrl-UZ"/>
        </w:rPr>
        <w:t>.</w:t>
      </w:r>
      <w:r>
        <w:rPr>
          <w:rFonts w:ascii="Times New Roman" w:hAnsi="Times New Roman"/>
          <w:noProof/>
          <w:sz w:val="28"/>
          <w:szCs w:val="28"/>
          <w:lang w:val="uz-Cyrl-UZ"/>
        </w:rPr>
        <w:t> </w:t>
      </w:r>
      <w:r w:rsidRPr="001F4639">
        <w:rPr>
          <w:rFonts w:ascii="Times New Roman" w:hAnsi="Times New Roman"/>
          <w:noProof/>
          <w:sz w:val="28"/>
          <w:szCs w:val="28"/>
          <w:lang w:val="uz-Cyrl-UZ"/>
        </w:rPr>
        <w:t xml:space="preserve">Bonus hisobot </w:t>
      </w:r>
      <w:r>
        <w:rPr>
          <w:rFonts w:ascii="Times New Roman" w:hAnsi="Times New Roman"/>
          <w:noProof/>
          <w:sz w:val="28"/>
          <w:szCs w:val="28"/>
          <w:lang w:val="uz-Cyrl-UZ"/>
        </w:rPr>
        <w:t xml:space="preserve">yilida </w:t>
      </w:r>
      <w:r w:rsidRPr="0094725B">
        <w:rPr>
          <w:rFonts w:ascii="Times New Roman" w:hAnsi="Times New Roman"/>
          <w:b/>
          <w:noProof/>
          <w:sz w:val="28"/>
          <w:szCs w:val="28"/>
          <w:lang w:val="uz-Cyrl-UZ"/>
        </w:rPr>
        <w:t>6 oydan ortiq</w:t>
      </w:r>
      <w:r w:rsidRPr="001F4639">
        <w:rPr>
          <w:rFonts w:ascii="Times New Roman" w:hAnsi="Times New Roman"/>
          <w:noProof/>
          <w:sz w:val="28"/>
          <w:szCs w:val="28"/>
          <w:lang w:val="uz-Cyrl-UZ"/>
        </w:rPr>
        <w:t xml:space="preserve"> ishlagan </w:t>
      </w:r>
      <w:r w:rsidRPr="00CB590A">
        <w:rPr>
          <w:rFonts w:ascii="Times New Roman" w:hAnsi="Times New Roman"/>
          <w:noProof/>
          <w:sz w:val="28"/>
          <w:szCs w:val="28"/>
          <w:lang w:val="uz-Cyrl-UZ"/>
        </w:rPr>
        <w:t>ijroiya organi</w:t>
      </w:r>
      <w:r w:rsidR="00EC2724" w:rsidRPr="00CB590A">
        <w:rPr>
          <w:rFonts w:ascii="Times New Roman" w:hAnsi="Times New Roman"/>
          <w:noProof/>
          <w:sz w:val="28"/>
          <w:szCs w:val="28"/>
          <w:lang w:val="uz-Cyrl-UZ"/>
        </w:rPr>
        <w:t>ga</w:t>
      </w:r>
      <w:r w:rsidRPr="00CB590A">
        <w:rPr>
          <w:rFonts w:ascii="Times New Roman" w:hAnsi="Times New Roman"/>
          <w:noProof/>
          <w:sz w:val="28"/>
          <w:szCs w:val="28"/>
          <w:lang w:val="uz-Cyrl-UZ"/>
        </w:rPr>
        <w:t xml:space="preserve"> to'lanadi.</w:t>
      </w:r>
    </w:p>
    <w:p w:rsidR="006911FA" w:rsidRPr="000351C4"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Pr>
          <w:rFonts w:ascii="Times New Roman" w:hAnsi="Times New Roman"/>
          <w:noProof/>
          <w:sz w:val="28"/>
          <w:szCs w:val="28"/>
          <w:lang w:val="uz-Cyrl-UZ"/>
        </w:rPr>
        <w:t>24. </w:t>
      </w:r>
      <w:r w:rsidRPr="008643AA">
        <w:rPr>
          <w:rFonts w:ascii="Times New Roman" w:hAnsi="Times New Roman"/>
          <w:noProof/>
          <w:sz w:val="28"/>
          <w:szCs w:val="28"/>
          <w:lang w:val="uz-Cyrl-UZ"/>
        </w:rPr>
        <w:t xml:space="preserve">To'langan bonus miqdori to'g'risidagi axborot to'lov amalga </w:t>
      </w:r>
      <w:r w:rsidRPr="000351C4">
        <w:rPr>
          <w:rFonts w:ascii="Times New Roman" w:hAnsi="Times New Roman"/>
          <w:noProof/>
          <w:sz w:val="28"/>
          <w:szCs w:val="28"/>
          <w:lang w:val="uz-Cyrl-UZ"/>
        </w:rPr>
        <w:t xml:space="preserve">oshirilgan sanadan boshlab </w:t>
      </w:r>
      <w:r w:rsidRPr="000351C4">
        <w:rPr>
          <w:rFonts w:ascii="Times New Roman" w:hAnsi="Times New Roman"/>
          <w:b/>
          <w:noProof/>
          <w:sz w:val="28"/>
          <w:szCs w:val="28"/>
          <w:lang w:val="uz-Cyrl-UZ"/>
        </w:rPr>
        <w:t>ikki kun muddatda</w:t>
      </w:r>
      <w:r w:rsidRPr="000351C4">
        <w:rPr>
          <w:rFonts w:ascii="Times New Roman" w:hAnsi="Times New Roman"/>
          <w:noProof/>
          <w:sz w:val="28"/>
          <w:szCs w:val="28"/>
          <w:lang w:val="uz-Cyrl-UZ"/>
        </w:rPr>
        <w:t xml:space="preserve"> davlat ishtirokidagi </w:t>
      </w:r>
      <w:r w:rsidR="00E07E29" w:rsidRPr="000351C4">
        <w:rPr>
          <w:rFonts w:ascii="Times New Roman" w:hAnsi="Times New Roman"/>
          <w:noProof/>
          <w:sz w:val="28"/>
          <w:szCs w:val="28"/>
          <w:lang w:val="uz-Cyrl-UZ"/>
        </w:rPr>
        <w:t>jamiyat</w:t>
      </w:r>
      <w:r w:rsidRPr="000351C4">
        <w:rPr>
          <w:rFonts w:ascii="Times New Roman" w:hAnsi="Times New Roman"/>
          <w:noProof/>
          <w:sz w:val="28"/>
          <w:szCs w:val="28"/>
          <w:lang w:val="uz-Cyrl-UZ"/>
        </w:rPr>
        <w:t xml:space="preserve">lar rasmiy </w:t>
      </w:r>
      <w:r w:rsidRPr="000351C4">
        <w:rPr>
          <w:rFonts w:ascii="Times New Roman" w:hAnsi="Times New Roman"/>
          <w:b/>
          <w:noProof/>
          <w:sz w:val="28"/>
          <w:szCs w:val="28"/>
          <w:lang w:val="uz-Cyrl-UZ"/>
        </w:rPr>
        <w:t>veb-saytiga joylashtiriladi</w:t>
      </w:r>
      <w:r w:rsidRPr="000351C4">
        <w:rPr>
          <w:rFonts w:ascii="Times New Roman" w:hAnsi="Times New Roman"/>
          <w:noProof/>
          <w:sz w:val="28"/>
          <w:szCs w:val="28"/>
          <w:lang w:val="uz-Cyrl-UZ"/>
        </w:rPr>
        <w:t>.</w:t>
      </w:r>
    </w:p>
    <w:p w:rsidR="006911FA" w:rsidRPr="000351C4"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sidRPr="00CB590A">
        <w:rPr>
          <w:rFonts w:ascii="Times New Roman" w:hAnsi="Times New Roman"/>
          <w:noProof/>
          <w:sz w:val="28"/>
          <w:szCs w:val="28"/>
          <w:lang w:val="uz-Cyrl-UZ"/>
        </w:rPr>
        <w:t>2</w:t>
      </w:r>
      <w:r w:rsidR="000351C4" w:rsidRPr="00CB590A">
        <w:rPr>
          <w:rFonts w:ascii="Times New Roman" w:hAnsi="Times New Roman"/>
          <w:noProof/>
          <w:sz w:val="28"/>
          <w:szCs w:val="28"/>
          <w:lang w:val="uz-Cyrl-UZ"/>
        </w:rPr>
        <w:t>5</w:t>
      </w:r>
      <w:r w:rsidRPr="00CB590A">
        <w:rPr>
          <w:rFonts w:ascii="Times New Roman" w:hAnsi="Times New Roman"/>
          <w:noProof/>
          <w:sz w:val="28"/>
          <w:szCs w:val="28"/>
          <w:lang w:val="uz-Cyrl-UZ"/>
        </w:rPr>
        <w:t>.</w:t>
      </w:r>
      <w:r w:rsidRPr="000351C4">
        <w:rPr>
          <w:rFonts w:ascii="Times New Roman" w:hAnsi="Times New Roman"/>
          <w:noProof/>
          <w:sz w:val="28"/>
          <w:szCs w:val="28"/>
          <w:lang w:val="uz-Cyrl-UZ"/>
        </w:rPr>
        <w:t xml:space="preserve"> Mehnat ta'tiliga chiquvchi ijroiya organi rahbariga lavozim maoshining </w:t>
      </w:r>
      <w:r w:rsidR="00EB582C">
        <w:rPr>
          <w:rFonts w:ascii="Times New Roman" w:hAnsi="Times New Roman"/>
          <w:noProof/>
          <w:sz w:val="28"/>
          <w:szCs w:val="28"/>
          <w:lang w:val="uz-Cyrl-UZ"/>
        </w:rPr>
        <w:br/>
      </w:r>
      <w:r w:rsidRPr="000351C4">
        <w:rPr>
          <w:rFonts w:ascii="Times New Roman" w:hAnsi="Times New Roman"/>
          <w:b/>
          <w:noProof/>
          <w:sz w:val="28"/>
          <w:szCs w:val="28"/>
          <w:lang w:val="uz-Cyrl-UZ"/>
        </w:rPr>
        <w:t>1 baravari</w:t>
      </w:r>
      <w:r w:rsidRPr="000351C4">
        <w:rPr>
          <w:rFonts w:ascii="Times New Roman" w:hAnsi="Times New Roman"/>
          <w:noProof/>
          <w:sz w:val="28"/>
          <w:szCs w:val="28"/>
          <w:lang w:val="uz-Cyrl-UZ"/>
        </w:rPr>
        <w:t xml:space="preserve"> miqdorida sog'ligini tiklash uchun yilda bir marta beriladigan moddiy yordam to'lanadi.</w:t>
      </w:r>
    </w:p>
    <w:p w:rsidR="006911FA" w:rsidRPr="00BD217A"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sidRPr="000351C4">
        <w:rPr>
          <w:rFonts w:ascii="Times New Roman" w:hAnsi="Times New Roman"/>
          <w:noProof/>
          <w:sz w:val="28"/>
          <w:szCs w:val="28"/>
          <w:lang w:val="uz-Cyrl-UZ"/>
        </w:rPr>
        <w:t xml:space="preserve">Ishdagi zarurat tufayli mehnat ta'tili keyingi yilga qoldirilsa, ko'rsatilgan moddiy yordam </w:t>
      </w:r>
      <w:r w:rsidRPr="00E06170">
        <w:rPr>
          <w:rFonts w:ascii="Times New Roman" w:hAnsi="Times New Roman"/>
          <w:noProof/>
          <w:sz w:val="28"/>
          <w:szCs w:val="28"/>
          <w:lang w:val="uz-Cyrl-UZ"/>
        </w:rPr>
        <w:t>hisobot</w:t>
      </w:r>
      <w:r w:rsidRPr="000351C4">
        <w:rPr>
          <w:rFonts w:ascii="Times New Roman" w:hAnsi="Times New Roman"/>
          <w:noProof/>
          <w:sz w:val="28"/>
          <w:szCs w:val="28"/>
          <w:lang w:val="uz-Cyrl-UZ"/>
        </w:rPr>
        <w:t xml:space="preserve"> yilining dekabr oyida to'lanadi.</w:t>
      </w:r>
    </w:p>
    <w:p w:rsidR="006911FA"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sidRPr="00CB590A">
        <w:rPr>
          <w:rFonts w:ascii="Times New Roman" w:hAnsi="Times New Roman"/>
          <w:noProof/>
          <w:sz w:val="28"/>
          <w:szCs w:val="28"/>
          <w:lang w:val="uz-Cyrl-UZ"/>
        </w:rPr>
        <w:t>2</w:t>
      </w:r>
      <w:r w:rsidR="000351C4" w:rsidRPr="00CB590A">
        <w:rPr>
          <w:rFonts w:ascii="Times New Roman" w:hAnsi="Times New Roman"/>
          <w:noProof/>
          <w:sz w:val="28"/>
          <w:szCs w:val="28"/>
          <w:lang w:val="uz-Cyrl-UZ"/>
        </w:rPr>
        <w:t>6</w:t>
      </w:r>
      <w:r w:rsidRPr="00CB590A">
        <w:rPr>
          <w:rFonts w:ascii="Times New Roman" w:hAnsi="Times New Roman"/>
          <w:noProof/>
          <w:sz w:val="28"/>
          <w:szCs w:val="28"/>
          <w:lang w:val="uz-Cyrl-UZ"/>
        </w:rPr>
        <w:t>.</w:t>
      </w:r>
      <w:r>
        <w:rPr>
          <w:rFonts w:ascii="Times New Roman" w:hAnsi="Times New Roman"/>
          <w:noProof/>
          <w:sz w:val="28"/>
          <w:szCs w:val="28"/>
          <w:lang w:val="uz-Cyrl-UZ"/>
        </w:rPr>
        <w:t> I</w:t>
      </w:r>
      <w:r w:rsidRPr="009C3A96">
        <w:rPr>
          <w:rFonts w:ascii="Times New Roman" w:hAnsi="Times New Roman"/>
          <w:noProof/>
          <w:sz w:val="28"/>
          <w:szCs w:val="28"/>
          <w:lang w:val="uz-Cyrl-UZ"/>
        </w:rPr>
        <w:t xml:space="preserve">jroiya </w:t>
      </w:r>
      <w:r w:rsidRPr="00CB590A">
        <w:rPr>
          <w:rFonts w:ascii="Times New Roman" w:hAnsi="Times New Roman"/>
          <w:noProof/>
          <w:sz w:val="28"/>
          <w:szCs w:val="28"/>
          <w:lang w:val="uz-Cyrl-UZ"/>
        </w:rPr>
        <w:t>organiga</w:t>
      </w:r>
      <w:r w:rsidR="009165A9" w:rsidRPr="00CB590A">
        <w:rPr>
          <w:rFonts w:ascii="Times New Roman" w:hAnsi="Times New Roman"/>
          <w:noProof/>
          <w:sz w:val="28"/>
          <w:szCs w:val="28"/>
          <w:lang w:val="uz-Cyrl-UZ"/>
        </w:rPr>
        <w:t xml:space="preserve"> </w:t>
      </w:r>
      <w:r w:rsidRPr="00CB590A">
        <w:rPr>
          <w:rFonts w:ascii="Times New Roman" w:hAnsi="Times New Roman"/>
          <w:noProof/>
          <w:sz w:val="28"/>
          <w:szCs w:val="28"/>
          <w:lang w:val="uz-Cyrl-UZ"/>
        </w:rPr>
        <w:t>vaqtinchalik</w:t>
      </w:r>
      <w:r w:rsidRPr="00397827">
        <w:rPr>
          <w:rFonts w:ascii="Times New Roman" w:hAnsi="Times New Roman"/>
          <w:noProof/>
          <w:sz w:val="28"/>
          <w:szCs w:val="28"/>
          <w:lang w:val="uz-Cyrl-UZ"/>
        </w:rPr>
        <w:t xml:space="preserve"> mehnatga layoqatsizlik bo'yicha nafaqalar</w:t>
      </w:r>
      <w:r>
        <w:rPr>
          <w:rFonts w:ascii="Times New Roman" w:hAnsi="Times New Roman"/>
          <w:noProof/>
          <w:sz w:val="28"/>
          <w:szCs w:val="28"/>
          <w:lang w:val="uz-Cyrl-UZ"/>
        </w:rPr>
        <w:t xml:space="preserve"> va </w:t>
      </w:r>
      <w:r w:rsidRPr="009C3A96">
        <w:rPr>
          <w:rFonts w:ascii="Times New Roman" w:hAnsi="Times New Roman"/>
          <w:noProof/>
          <w:sz w:val="28"/>
          <w:szCs w:val="28"/>
          <w:lang w:val="uz-Cyrl-UZ"/>
        </w:rPr>
        <w:t>kompensasiya to'lovlari Qonunchilik hujjatlarida belgilangan tartibda amalga oshiriladi.</w:t>
      </w:r>
      <w:r>
        <w:rPr>
          <w:rFonts w:ascii="Times New Roman" w:hAnsi="Times New Roman"/>
          <w:noProof/>
          <w:sz w:val="28"/>
          <w:szCs w:val="28"/>
          <w:lang w:val="uz-Cyrl-UZ"/>
        </w:rPr>
        <w:t> </w:t>
      </w:r>
    </w:p>
    <w:p w:rsidR="006911FA" w:rsidRPr="005968D9" w:rsidRDefault="006911FA" w:rsidP="006911FA">
      <w:pPr>
        <w:autoSpaceDE w:val="0"/>
        <w:autoSpaceDN w:val="0"/>
        <w:adjustRightInd w:val="0"/>
        <w:spacing w:before="120" w:after="0" w:line="240" w:lineRule="auto"/>
        <w:jc w:val="center"/>
        <w:rPr>
          <w:rFonts w:ascii="Times New Roman" w:hAnsi="Times New Roman"/>
          <w:b/>
          <w:noProof/>
          <w:sz w:val="28"/>
          <w:szCs w:val="28"/>
          <w:lang w:val="uz-Cyrl-UZ"/>
        </w:rPr>
      </w:pPr>
      <w:r w:rsidRPr="005968D9">
        <w:rPr>
          <w:rFonts w:ascii="Times New Roman" w:hAnsi="Times New Roman"/>
          <w:b/>
          <w:noProof/>
          <w:sz w:val="28"/>
          <w:szCs w:val="28"/>
          <w:lang w:val="uz-Cyrl-UZ"/>
        </w:rPr>
        <w:t>I</w:t>
      </w:r>
      <w:r w:rsidRPr="00842F30">
        <w:rPr>
          <w:rFonts w:ascii="Times New Roman" w:hAnsi="Times New Roman"/>
          <w:b/>
          <w:noProof/>
          <w:sz w:val="28"/>
          <w:szCs w:val="28"/>
          <w:lang w:val="uz-Cyrl-UZ"/>
        </w:rPr>
        <w:t>V</w:t>
      </w:r>
      <w:r w:rsidRPr="005968D9">
        <w:rPr>
          <w:rFonts w:ascii="Times New Roman" w:hAnsi="Times New Roman"/>
          <w:b/>
          <w:noProof/>
          <w:sz w:val="28"/>
          <w:szCs w:val="28"/>
          <w:lang w:val="uz-Cyrl-UZ"/>
        </w:rPr>
        <w:t>. Ijroiya organi</w:t>
      </w:r>
      <w:r>
        <w:rPr>
          <w:rFonts w:ascii="Times New Roman" w:hAnsi="Times New Roman"/>
          <w:b/>
          <w:noProof/>
          <w:sz w:val="28"/>
          <w:szCs w:val="28"/>
          <w:lang w:val="uz-Cyrl-UZ"/>
        </w:rPr>
        <w:t xml:space="preserve">ga rag'batlantirish to'lovlarini </w:t>
      </w:r>
      <w:r>
        <w:rPr>
          <w:rFonts w:ascii="Times New Roman" w:hAnsi="Times New Roman"/>
          <w:b/>
          <w:noProof/>
          <w:sz w:val="28"/>
          <w:szCs w:val="28"/>
          <w:lang w:val="uz-Cyrl-UZ"/>
        </w:rPr>
        <w:br/>
        <w:t>to'lashdagi cheklovlar</w:t>
      </w:r>
    </w:p>
    <w:p w:rsidR="006911FA" w:rsidRPr="005968D9" w:rsidRDefault="000351C4"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bookmarkStart w:id="8" w:name="_Hlk138674994"/>
      <w:r w:rsidRPr="00CB590A">
        <w:rPr>
          <w:rFonts w:ascii="Times New Roman" w:hAnsi="Times New Roman"/>
          <w:noProof/>
          <w:sz w:val="28"/>
          <w:szCs w:val="28"/>
          <w:lang w:val="uz-Cyrl-UZ"/>
        </w:rPr>
        <w:t>27</w:t>
      </w:r>
      <w:r w:rsidR="006911FA" w:rsidRPr="00CB590A">
        <w:rPr>
          <w:rFonts w:ascii="Times New Roman" w:hAnsi="Times New Roman"/>
          <w:noProof/>
          <w:sz w:val="28"/>
          <w:szCs w:val="28"/>
          <w:lang w:val="uz-Cyrl-UZ"/>
        </w:rPr>
        <w:t>. </w:t>
      </w:r>
      <w:r w:rsidR="00E07E29" w:rsidRPr="00CB590A">
        <w:rPr>
          <w:rFonts w:ascii="Times New Roman" w:hAnsi="Times New Roman"/>
          <w:noProof/>
          <w:sz w:val="28"/>
          <w:szCs w:val="28"/>
          <w:lang w:val="uz-Cyrl-UZ"/>
        </w:rPr>
        <w:t>Jamiyat</w:t>
      </w:r>
      <w:r w:rsidR="006911FA" w:rsidRPr="005968D9">
        <w:rPr>
          <w:rFonts w:ascii="Times New Roman" w:hAnsi="Times New Roman"/>
          <w:noProof/>
          <w:sz w:val="28"/>
          <w:szCs w:val="28"/>
          <w:lang w:val="uz-Cyrl-UZ"/>
        </w:rPr>
        <w:t xml:space="preserve"> ijroiya organi</w:t>
      </w:r>
      <w:r w:rsidR="006911FA">
        <w:rPr>
          <w:rFonts w:ascii="Times New Roman" w:hAnsi="Times New Roman"/>
          <w:noProof/>
          <w:sz w:val="28"/>
          <w:szCs w:val="28"/>
          <w:lang w:val="uz-Cyrl-UZ"/>
        </w:rPr>
        <w:t xml:space="preserve">ga </w:t>
      </w:r>
      <w:r w:rsidR="006911FA" w:rsidRPr="005968D9">
        <w:rPr>
          <w:rFonts w:ascii="Times New Roman" w:hAnsi="Times New Roman"/>
          <w:noProof/>
          <w:sz w:val="28"/>
          <w:szCs w:val="28"/>
          <w:lang w:val="uz-Cyrl-UZ"/>
        </w:rPr>
        <w:t xml:space="preserve">quyidagi </w:t>
      </w:r>
      <w:r w:rsidR="006911FA" w:rsidRPr="00CB590A">
        <w:rPr>
          <w:rFonts w:ascii="Times New Roman" w:hAnsi="Times New Roman"/>
          <w:noProof/>
          <w:sz w:val="28"/>
          <w:szCs w:val="28"/>
          <w:lang w:val="uz-Cyrl-UZ"/>
        </w:rPr>
        <w:t>hollarda</w:t>
      </w:r>
      <w:r w:rsidR="009165A9" w:rsidRPr="00CB590A">
        <w:rPr>
          <w:rFonts w:ascii="Times New Roman" w:hAnsi="Times New Roman"/>
          <w:noProof/>
          <w:sz w:val="28"/>
          <w:szCs w:val="28"/>
          <w:lang w:val="uz-Cyrl-UZ"/>
        </w:rPr>
        <w:t xml:space="preserve"> </w:t>
      </w:r>
      <w:r w:rsidR="006911FA" w:rsidRPr="00CB590A">
        <w:rPr>
          <w:rFonts w:ascii="Times New Roman" w:hAnsi="Times New Roman"/>
          <w:noProof/>
          <w:sz w:val="28"/>
          <w:szCs w:val="28"/>
          <w:lang w:val="uz-Cyrl-UZ"/>
        </w:rPr>
        <w:t>ijroiya</w:t>
      </w:r>
      <w:r w:rsidR="006911FA" w:rsidRPr="008A5F4A">
        <w:rPr>
          <w:rFonts w:ascii="Times New Roman" w:hAnsi="Times New Roman"/>
          <w:noProof/>
          <w:sz w:val="28"/>
          <w:szCs w:val="28"/>
          <w:lang w:val="uz-Cyrl-UZ"/>
        </w:rPr>
        <w:t xml:space="preserve"> organi faoliyati </w:t>
      </w:r>
      <w:r w:rsidR="006911FA" w:rsidRPr="00612172">
        <w:rPr>
          <w:rFonts w:ascii="Times New Roman" w:hAnsi="Times New Roman"/>
          <w:b/>
          <w:noProof/>
          <w:sz w:val="28"/>
          <w:szCs w:val="28"/>
          <w:lang w:val="uz-Cyrl-UZ"/>
        </w:rPr>
        <w:t xml:space="preserve">samaradorligini baholash natijalari bilan bog'liq har qanday rag'batlantirish to'lovlari va </w:t>
      </w:r>
      <w:r w:rsidR="00CB590A">
        <w:rPr>
          <w:rFonts w:ascii="Times New Roman" w:hAnsi="Times New Roman"/>
          <w:b/>
          <w:noProof/>
          <w:sz w:val="28"/>
          <w:szCs w:val="28"/>
          <w:lang w:val="uz-Cyrl-UZ"/>
        </w:rPr>
        <w:t>b</w:t>
      </w:r>
      <w:r w:rsidR="006911FA" w:rsidRPr="00612172">
        <w:rPr>
          <w:rFonts w:ascii="Times New Roman" w:hAnsi="Times New Roman"/>
          <w:b/>
          <w:noProof/>
          <w:sz w:val="28"/>
          <w:szCs w:val="28"/>
          <w:lang w:val="uz-Cyrl-UZ"/>
        </w:rPr>
        <w:t>onuslarning</w:t>
      </w:r>
      <w:r w:rsidR="006911FA">
        <w:rPr>
          <w:rFonts w:ascii="Times New Roman" w:hAnsi="Times New Roman"/>
          <w:noProof/>
          <w:sz w:val="28"/>
          <w:szCs w:val="28"/>
          <w:lang w:val="uz-Cyrl-UZ"/>
        </w:rPr>
        <w:t xml:space="preserve"> hisoblash va to'lashga </w:t>
      </w:r>
      <w:r w:rsidR="006911FA" w:rsidRPr="00612172">
        <w:rPr>
          <w:rFonts w:ascii="Times New Roman" w:hAnsi="Times New Roman"/>
          <w:b/>
          <w:noProof/>
          <w:sz w:val="28"/>
          <w:szCs w:val="28"/>
          <w:lang w:val="uz-Cyrl-UZ"/>
        </w:rPr>
        <w:t xml:space="preserve">yo'l </w:t>
      </w:r>
      <w:r w:rsidR="006911FA" w:rsidRPr="00CB590A">
        <w:rPr>
          <w:rFonts w:ascii="Times New Roman" w:hAnsi="Times New Roman"/>
          <w:b/>
          <w:noProof/>
          <w:sz w:val="28"/>
          <w:szCs w:val="28"/>
          <w:lang w:val="uz-Cyrl-UZ"/>
        </w:rPr>
        <w:t>qo'yilmaydi,</w:t>
      </w:r>
      <w:r w:rsidR="009165A9" w:rsidRPr="00CB590A">
        <w:rPr>
          <w:rFonts w:ascii="Times New Roman" w:hAnsi="Times New Roman"/>
          <w:b/>
          <w:noProof/>
          <w:sz w:val="28"/>
          <w:szCs w:val="28"/>
          <w:lang w:val="uz-Cyrl-UZ"/>
        </w:rPr>
        <w:t xml:space="preserve"> </w:t>
      </w:r>
      <w:r w:rsidR="006911FA" w:rsidRPr="00CB590A">
        <w:rPr>
          <w:rFonts w:ascii="Times New Roman" w:hAnsi="Times New Roman"/>
          <w:noProof/>
          <w:sz w:val="28"/>
          <w:szCs w:val="28"/>
          <w:lang w:val="uz-Cyrl-UZ"/>
        </w:rPr>
        <w:t>bundan</w:t>
      </w:r>
      <w:r w:rsidR="006911FA" w:rsidRPr="00806359">
        <w:rPr>
          <w:rFonts w:ascii="Times New Roman" w:hAnsi="Times New Roman"/>
          <w:noProof/>
          <w:sz w:val="28"/>
          <w:szCs w:val="28"/>
          <w:lang w:val="uz-Cyrl-UZ"/>
        </w:rPr>
        <w:t xml:space="preserve"> qonun hujjatlarida nazarda tutilgan hollar mustasno</w:t>
      </w:r>
      <w:r w:rsidR="006911FA" w:rsidRPr="005968D9">
        <w:rPr>
          <w:rFonts w:ascii="Times New Roman" w:hAnsi="Times New Roman"/>
          <w:noProof/>
          <w:sz w:val="28"/>
          <w:szCs w:val="28"/>
          <w:lang w:val="uz-Cyrl-UZ"/>
        </w:rPr>
        <w:t>:</w:t>
      </w:r>
    </w:p>
    <w:bookmarkEnd w:id="8"/>
    <w:p w:rsidR="006911FA" w:rsidRPr="009C33DB"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sidRPr="009C33DB">
        <w:rPr>
          <w:rFonts w:ascii="Times New Roman" w:hAnsi="Times New Roman"/>
          <w:noProof/>
          <w:sz w:val="28"/>
          <w:szCs w:val="28"/>
          <w:lang w:val="uz-Cyrl-UZ"/>
        </w:rPr>
        <w:t xml:space="preserve">- ijroiya organi faoliyati samaradorligi </w:t>
      </w:r>
      <w:r w:rsidRPr="009C33DB">
        <w:rPr>
          <w:rFonts w:ascii="Times New Roman" w:hAnsi="Times New Roman"/>
          <w:b/>
          <w:noProof/>
          <w:sz w:val="28"/>
          <w:szCs w:val="28"/>
          <w:lang w:val="uz-Cyrl-UZ"/>
        </w:rPr>
        <w:t>qoniqarsiz yoki past darajada baholanganda</w:t>
      </w:r>
      <w:r w:rsidRPr="009C33DB">
        <w:rPr>
          <w:rFonts w:ascii="Times New Roman" w:hAnsi="Times New Roman"/>
          <w:noProof/>
          <w:sz w:val="28"/>
          <w:szCs w:val="28"/>
          <w:lang w:val="uz-Cyrl-UZ"/>
        </w:rPr>
        <w:t xml:space="preserve"> va/yoki ularning faoliyati umuman baholanmaganda;</w:t>
      </w:r>
    </w:p>
    <w:p w:rsidR="006911FA" w:rsidRPr="009C33DB"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sidRPr="009C33DB">
        <w:rPr>
          <w:rFonts w:ascii="Times New Roman" w:hAnsi="Times New Roman"/>
          <w:noProof/>
          <w:sz w:val="28"/>
          <w:szCs w:val="28"/>
          <w:lang w:val="uz-Cyrl-UZ"/>
        </w:rPr>
        <w:t xml:space="preserve">- ijroiya organi faoliyati samaradorligi natijalarini </w:t>
      </w:r>
      <w:bookmarkStart w:id="9" w:name="_Hlk135146593"/>
      <w:r w:rsidRPr="009C33DB">
        <w:rPr>
          <w:rFonts w:ascii="Times New Roman" w:hAnsi="Times New Roman"/>
          <w:noProof/>
          <w:sz w:val="28"/>
          <w:szCs w:val="28"/>
          <w:lang w:val="uz-Cyrl-UZ"/>
        </w:rPr>
        <w:t>Davlat aktivlarini boshqarish agentligining</w:t>
      </w:r>
      <w:bookmarkEnd w:id="9"/>
      <w:r w:rsidRPr="009C33DB">
        <w:rPr>
          <w:rFonts w:ascii="Times New Roman" w:hAnsi="Times New Roman"/>
          <w:b/>
          <w:noProof/>
          <w:sz w:val="28"/>
          <w:szCs w:val="28"/>
          <w:lang w:val="uz-Cyrl-UZ"/>
        </w:rPr>
        <w:t xml:space="preserve"> rasmiy veb-</w:t>
      </w:r>
      <w:r w:rsidRPr="001206E9">
        <w:rPr>
          <w:rFonts w:ascii="Times New Roman" w:hAnsi="Times New Roman"/>
          <w:b/>
          <w:noProof/>
          <w:sz w:val="28"/>
          <w:szCs w:val="28"/>
          <w:lang w:val="uz-Cyrl-UZ"/>
        </w:rPr>
        <w:t>saytida</w:t>
      </w:r>
      <w:r w:rsidR="009165A9" w:rsidRPr="001206E9">
        <w:rPr>
          <w:rFonts w:ascii="Times New Roman" w:hAnsi="Times New Roman"/>
          <w:b/>
          <w:noProof/>
          <w:sz w:val="28"/>
          <w:szCs w:val="28"/>
          <w:lang w:val="uz-Cyrl-UZ"/>
        </w:rPr>
        <w:t xml:space="preserve"> </w:t>
      </w:r>
      <w:r w:rsidRPr="001206E9">
        <w:rPr>
          <w:rFonts w:ascii="Times New Roman" w:hAnsi="Times New Roman"/>
          <w:i/>
          <w:noProof/>
          <w:sz w:val="28"/>
          <w:szCs w:val="28"/>
          <w:lang w:val="uz-Cyrl-UZ"/>
        </w:rPr>
        <w:t>(</w:t>
      </w:r>
      <w:hyperlink r:id="rId6" w:history="1">
        <w:r w:rsidR="009165A9" w:rsidRPr="001206E9">
          <w:rPr>
            <w:rStyle w:val="a5"/>
            <w:rFonts w:ascii="Times New Roman" w:hAnsi="Times New Roman"/>
            <w:i/>
            <w:noProof/>
            <w:color w:val="auto"/>
            <w:sz w:val="28"/>
            <w:szCs w:val="28"/>
            <w:u w:val="none"/>
            <w:lang w:val="uz-Cyrl-UZ"/>
          </w:rPr>
          <w:t>https://kpi.davaktiv.uz/site/</w:t>
        </w:r>
      </w:hyperlink>
      <w:r w:rsidRPr="001206E9">
        <w:rPr>
          <w:rFonts w:ascii="Times New Roman" w:hAnsi="Times New Roman"/>
          <w:i/>
          <w:noProof/>
          <w:sz w:val="28"/>
          <w:szCs w:val="28"/>
          <w:lang w:val="uz-Cyrl-UZ"/>
        </w:rPr>
        <w:t>)</w:t>
      </w:r>
      <w:r w:rsidR="009165A9" w:rsidRPr="001206E9">
        <w:rPr>
          <w:rFonts w:ascii="Times New Roman" w:hAnsi="Times New Roman"/>
          <w:i/>
          <w:noProof/>
          <w:sz w:val="28"/>
          <w:szCs w:val="28"/>
          <w:lang w:val="uz-Cyrl-UZ"/>
        </w:rPr>
        <w:t xml:space="preserve"> </w:t>
      </w:r>
      <w:r w:rsidRPr="001206E9">
        <w:rPr>
          <w:rFonts w:ascii="Times New Roman" w:hAnsi="Times New Roman"/>
          <w:b/>
          <w:noProof/>
          <w:sz w:val="28"/>
          <w:szCs w:val="28"/>
          <w:lang w:val="uz-Cyrl-UZ"/>
        </w:rPr>
        <w:t>e'lon</w:t>
      </w:r>
      <w:r w:rsidRPr="009C33DB">
        <w:rPr>
          <w:rFonts w:ascii="Times New Roman" w:hAnsi="Times New Roman"/>
          <w:b/>
          <w:noProof/>
          <w:sz w:val="28"/>
          <w:szCs w:val="28"/>
          <w:lang w:val="uz-Cyrl-UZ"/>
        </w:rPr>
        <w:t xml:space="preserve"> qilmaganda</w:t>
      </w:r>
      <w:r w:rsidRPr="009C33DB">
        <w:rPr>
          <w:rFonts w:ascii="Times New Roman" w:hAnsi="Times New Roman"/>
          <w:noProof/>
          <w:sz w:val="28"/>
          <w:szCs w:val="28"/>
          <w:lang w:val="uz-Cyrl-UZ"/>
        </w:rPr>
        <w:t>;</w:t>
      </w:r>
    </w:p>
    <w:p w:rsidR="006911FA" w:rsidRPr="009C33DB"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sidRPr="009C33DB">
        <w:rPr>
          <w:rFonts w:ascii="Times New Roman" w:hAnsi="Times New Roman"/>
          <w:noProof/>
          <w:sz w:val="28"/>
          <w:szCs w:val="28"/>
          <w:lang w:val="uz-Cyrl-UZ"/>
        </w:rPr>
        <w:t>- </w:t>
      </w:r>
      <w:r w:rsidR="00E07E29" w:rsidRPr="00CA6039">
        <w:rPr>
          <w:rFonts w:ascii="Times New Roman" w:hAnsi="Times New Roman"/>
          <w:noProof/>
          <w:sz w:val="28"/>
          <w:szCs w:val="28"/>
          <w:lang w:val="uz-Cyrl-UZ"/>
        </w:rPr>
        <w:t>jamiyat</w:t>
      </w:r>
      <w:r w:rsidRPr="00CA6039">
        <w:rPr>
          <w:rFonts w:ascii="Times New Roman" w:hAnsi="Times New Roman"/>
          <w:noProof/>
          <w:sz w:val="28"/>
          <w:szCs w:val="28"/>
          <w:lang w:val="uz-Cyrl-UZ"/>
        </w:rPr>
        <w:t>n</w:t>
      </w:r>
      <w:r w:rsidRPr="009C33DB">
        <w:rPr>
          <w:rFonts w:ascii="Times New Roman" w:hAnsi="Times New Roman"/>
          <w:noProof/>
          <w:sz w:val="28"/>
          <w:szCs w:val="28"/>
          <w:lang w:val="uz-Cyrl-UZ"/>
        </w:rPr>
        <w:t>ing faoliyati to'g'risidagi Qonunchilik hujjatlarida belgilangan ma'lumotlar Davlat aktivlarini boshqarish agentligining "Davlat mulki" axborot tizimiga o'z vaqtida taqdim etilmaganda;</w:t>
      </w:r>
    </w:p>
    <w:p w:rsidR="006911FA" w:rsidRPr="009C33DB"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sidRPr="009C33DB">
        <w:rPr>
          <w:rFonts w:ascii="Times New Roman" w:hAnsi="Times New Roman"/>
          <w:noProof/>
          <w:sz w:val="28"/>
          <w:szCs w:val="28"/>
          <w:lang w:val="uz-Cyrl-UZ"/>
        </w:rPr>
        <w:t xml:space="preserve">- ijroiya </w:t>
      </w:r>
      <w:r w:rsidRPr="00CA6039">
        <w:rPr>
          <w:rFonts w:ascii="Times New Roman" w:hAnsi="Times New Roman"/>
          <w:noProof/>
          <w:sz w:val="28"/>
          <w:szCs w:val="28"/>
          <w:lang w:val="uz-Cyrl-UZ"/>
        </w:rPr>
        <w:t>organiga nisbatan</w:t>
      </w:r>
      <w:r w:rsidRPr="009C33DB">
        <w:rPr>
          <w:rFonts w:ascii="Times New Roman" w:hAnsi="Times New Roman"/>
          <w:noProof/>
          <w:sz w:val="28"/>
          <w:szCs w:val="28"/>
          <w:lang w:val="uz-Cyrl-UZ"/>
        </w:rPr>
        <w:t xml:space="preserve"> Hukumat yoki </w:t>
      </w:r>
      <w:r w:rsidR="00CA6039">
        <w:rPr>
          <w:rFonts w:ascii="Times New Roman" w:hAnsi="Times New Roman"/>
          <w:noProof/>
          <w:sz w:val="28"/>
          <w:szCs w:val="28"/>
          <w:lang w:val="uz-Cyrl-UZ"/>
        </w:rPr>
        <w:t>k</w:t>
      </w:r>
      <w:r w:rsidRPr="009C33DB">
        <w:rPr>
          <w:rFonts w:ascii="Times New Roman" w:hAnsi="Times New Roman"/>
          <w:noProof/>
          <w:sz w:val="28"/>
          <w:szCs w:val="28"/>
          <w:lang w:val="uz-Cyrl-UZ"/>
        </w:rPr>
        <w:t xml:space="preserve">uzatuv kengashi tomonidan intizomiy </w:t>
      </w:r>
      <w:r>
        <w:rPr>
          <w:rFonts w:ascii="Times New Roman" w:hAnsi="Times New Roman"/>
          <w:noProof/>
          <w:sz w:val="28"/>
          <w:szCs w:val="28"/>
          <w:lang w:val="uz-Cyrl-UZ"/>
        </w:rPr>
        <w:t xml:space="preserve">jazo </w:t>
      </w:r>
      <w:r w:rsidRPr="00CA6039">
        <w:rPr>
          <w:rFonts w:ascii="Times New Roman" w:hAnsi="Times New Roman"/>
          <w:noProof/>
          <w:sz w:val="28"/>
          <w:szCs w:val="28"/>
          <w:lang w:val="uz-Cyrl-UZ"/>
        </w:rPr>
        <w:t>chorasi</w:t>
      </w:r>
      <w:r w:rsidR="009165A9" w:rsidRPr="00CA6039">
        <w:rPr>
          <w:rFonts w:ascii="Times New Roman" w:hAnsi="Times New Roman"/>
          <w:noProof/>
          <w:sz w:val="28"/>
          <w:szCs w:val="28"/>
          <w:lang w:val="uz-Cyrl-UZ"/>
        </w:rPr>
        <w:t xml:space="preserve"> </w:t>
      </w:r>
      <w:r w:rsidRPr="00CA6039">
        <w:rPr>
          <w:rFonts w:ascii="Times New Roman" w:hAnsi="Times New Roman"/>
          <w:noProof/>
          <w:sz w:val="28"/>
          <w:szCs w:val="28"/>
          <w:lang w:val="uz-Cyrl-UZ"/>
        </w:rPr>
        <w:t>hayfsan</w:t>
      </w:r>
      <w:r>
        <w:rPr>
          <w:rFonts w:ascii="Times New Roman" w:hAnsi="Times New Roman"/>
          <w:noProof/>
          <w:sz w:val="28"/>
          <w:szCs w:val="28"/>
          <w:lang w:val="uz-Cyrl-UZ"/>
        </w:rPr>
        <w:t xml:space="preserve"> berilganda</w:t>
      </w:r>
      <w:r w:rsidRPr="009C33DB">
        <w:rPr>
          <w:rFonts w:ascii="Times New Roman" w:hAnsi="Times New Roman"/>
          <w:noProof/>
          <w:sz w:val="28"/>
          <w:szCs w:val="28"/>
          <w:lang w:val="uz-Cyrl-UZ"/>
        </w:rPr>
        <w:t>;</w:t>
      </w:r>
    </w:p>
    <w:p w:rsidR="006911FA"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sidRPr="00942E98">
        <w:rPr>
          <w:rFonts w:ascii="Times New Roman" w:hAnsi="Times New Roman"/>
          <w:noProof/>
          <w:sz w:val="28"/>
          <w:szCs w:val="28"/>
          <w:lang w:val="uz-Cyrl-UZ"/>
        </w:rPr>
        <w:t>- </w:t>
      </w:r>
      <w:r w:rsidR="00E07E29" w:rsidRPr="001B3720">
        <w:rPr>
          <w:rFonts w:ascii="Times New Roman" w:hAnsi="Times New Roman"/>
          <w:noProof/>
          <w:sz w:val="28"/>
          <w:szCs w:val="28"/>
          <w:lang w:val="uz-Cyrl-UZ"/>
        </w:rPr>
        <w:t>jamiyat</w:t>
      </w:r>
      <w:r w:rsidRPr="001B3720">
        <w:rPr>
          <w:rFonts w:ascii="Times New Roman" w:hAnsi="Times New Roman"/>
          <w:noProof/>
          <w:sz w:val="28"/>
          <w:szCs w:val="28"/>
          <w:lang w:val="uz-Cyrl-UZ"/>
        </w:rPr>
        <w:t>n</w:t>
      </w:r>
      <w:r w:rsidRPr="00942E98">
        <w:rPr>
          <w:rFonts w:ascii="Times New Roman" w:hAnsi="Times New Roman"/>
          <w:noProof/>
          <w:sz w:val="28"/>
          <w:szCs w:val="28"/>
          <w:lang w:val="uz-Cyrl-UZ"/>
        </w:rPr>
        <w:t>ing yillik sof foydasi miqdori jami to'lanishi lozim bo'lgan rag'batlantirish mablag'lari miqdoridan kam bo'lganda.</w:t>
      </w:r>
    </w:p>
    <w:p w:rsidR="006911FA"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sidRPr="00942E98">
        <w:rPr>
          <w:rFonts w:ascii="Times New Roman" w:hAnsi="Times New Roman"/>
          <w:noProof/>
          <w:sz w:val="28"/>
          <w:szCs w:val="28"/>
          <w:lang w:val="uz-Cyrl-UZ"/>
        </w:rPr>
        <w:t xml:space="preserve">Shuningdek, </w:t>
      </w:r>
      <w:r w:rsidR="001B3720">
        <w:rPr>
          <w:rFonts w:ascii="Times New Roman" w:hAnsi="Times New Roman"/>
          <w:noProof/>
          <w:sz w:val="28"/>
          <w:szCs w:val="28"/>
          <w:lang w:val="uz-Cyrl-UZ"/>
        </w:rPr>
        <w:t>k</w:t>
      </w:r>
      <w:r w:rsidRPr="00942E98">
        <w:rPr>
          <w:rFonts w:ascii="Times New Roman" w:hAnsi="Times New Roman"/>
          <w:noProof/>
          <w:sz w:val="28"/>
          <w:szCs w:val="28"/>
          <w:lang w:val="uz-Cyrl-UZ"/>
        </w:rPr>
        <w:t xml:space="preserve">o'mitaning xulosasiga asosan </w:t>
      </w:r>
      <w:r w:rsidR="001B3720">
        <w:rPr>
          <w:rFonts w:ascii="Times New Roman" w:hAnsi="Times New Roman"/>
          <w:noProof/>
          <w:sz w:val="28"/>
          <w:szCs w:val="28"/>
          <w:lang w:val="uz-Cyrl-UZ"/>
        </w:rPr>
        <w:t>k</w:t>
      </w:r>
      <w:r w:rsidRPr="00942E98">
        <w:rPr>
          <w:rFonts w:ascii="Times New Roman" w:hAnsi="Times New Roman"/>
          <w:noProof/>
          <w:sz w:val="28"/>
          <w:szCs w:val="28"/>
          <w:lang w:val="uz-Cyrl-UZ"/>
        </w:rPr>
        <w:t>uzatuv kengashi tomonidan rag'batlantirish mablag'larini to'lamaslik to'g'risida qaror qabul qilinishi mumkin.</w:t>
      </w:r>
    </w:p>
    <w:p w:rsidR="006911FA"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sidRPr="001B3720">
        <w:rPr>
          <w:rFonts w:ascii="Times New Roman" w:hAnsi="Times New Roman"/>
          <w:noProof/>
          <w:sz w:val="28"/>
          <w:szCs w:val="28"/>
          <w:lang w:val="uz-Cyrl-UZ"/>
        </w:rPr>
        <w:t>2</w:t>
      </w:r>
      <w:r w:rsidR="000351C4" w:rsidRPr="001B3720">
        <w:rPr>
          <w:rFonts w:ascii="Times New Roman" w:hAnsi="Times New Roman"/>
          <w:noProof/>
          <w:sz w:val="28"/>
          <w:szCs w:val="28"/>
          <w:lang w:val="uz-Cyrl-UZ"/>
        </w:rPr>
        <w:t>8</w:t>
      </w:r>
      <w:r w:rsidRPr="001B3720">
        <w:rPr>
          <w:rFonts w:ascii="Times New Roman" w:hAnsi="Times New Roman"/>
          <w:noProof/>
          <w:sz w:val="28"/>
          <w:szCs w:val="28"/>
          <w:lang w:val="uz-Cyrl-UZ"/>
        </w:rPr>
        <w:t>.</w:t>
      </w:r>
      <w:r>
        <w:rPr>
          <w:rFonts w:ascii="Times New Roman" w:hAnsi="Times New Roman"/>
          <w:noProof/>
          <w:sz w:val="28"/>
          <w:szCs w:val="28"/>
          <w:lang w:val="uz-Cyrl-UZ"/>
        </w:rPr>
        <w:t> </w:t>
      </w:r>
      <w:r w:rsidRPr="005968D9">
        <w:rPr>
          <w:rFonts w:ascii="Times New Roman" w:hAnsi="Times New Roman"/>
          <w:noProof/>
          <w:sz w:val="28"/>
          <w:szCs w:val="28"/>
          <w:lang w:val="uz-Cyrl-UZ"/>
        </w:rPr>
        <w:t xml:space="preserve">Ijroiya organi faoliyati samaradorligi </w:t>
      </w:r>
      <w:r w:rsidRPr="002374E1">
        <w:rPr>
          <w:rFonts w:ascii="Times New Roman" w:hAnsi="Times New Roman"/>
          <w:noProof/>
          <w:sz w:val="28"/>
          <w:szCs w:val="28"/>
          <w:lang w:val="uz-Cyrl-UZ"/>
        </w:rPr>
        <w:t>ketma-ket ikki chorak</w:t>
      </w:r>
      <w:r w:rsidRPr="005968D9">
        <w:rPr>
          <w:rFonts w:ascii="Times New Roman" w:hAnsi="Times New Roman"/>
          <w:noProof/>
          <w:sz w:val="28"/>
          <w:szCs w:val="28"/>
          <w:lang w:val="uz-Cyrl-UZ"/>
        </w:rPr>
        <w:t xml:space="preserve"> mobaynida qoniqarsiz yoki past darajada (har qanday uyg'unlikda) va/yoki umuman baholanmagan bo'lsa, yoxud uning natijalari Davaktiv agentligi rasmiy veb-saytida joylashtirilmagan bo'lsa, </w:t>
      </w:r>
      <w:r w:rsidR="00E07E29" w:rsidRPr="001B3720">
        <w:rPr>
          <w:rFonts w:ascii="Times New Roman" w:hAnsi="Times New Roman"/>
          <w:noProof/>
          <w:sz w:val="28"/>
          <w:szCs w:val="28"/>
          <w:lang w:val="uz-Cyrl-UZ"/>
        </w:rPr>
        <w:t>jamiyat</w:t>
      </w:r>
      <w:r w:rsidR="00EC2724" w:rsidRPr="001B3720">
        <w:rPr>
          <w:rFonts w:ascii="Times New Roman" w:hAnsi="Times New Roman"/>
          <w:noProof/>
          <w:sz w:val="28"/>
          <w:szCs w:val="28"/>
          <w:lang w:val="uz-Cyrl-UZ"/>
        </w:rPr>
        <w:t>ning</w:t>
      </w:r>
      <w:r w:rsidR="009165A9" w:rsidRPr="001B3720">
        <w:rPr>
          <w:rFonts w:ascii="Times New Roman" w:hAnsi="Times New Roman"/>
          <w:noProof/>
          <w:sz w:val="28"/>
          <w:szCs w:val="28"/>
          <w:lang w:val="uz-Cyrl-UZ"/>
        </w:rPr>
        <w:t xml:space="preserve"> </w:t>
      </w:r>
      <w:r w:rsidR="00EC2724" w:rsidRPr="001B3720">
        <w:rPr>
          <w:rFonts w:ascii="Times New Roman" w:hAnsi="Times New Roman"/>
          <w:noProof/>
          <w:sz w:val="28"/>
          <w:szCs w:val="28"/>
          <w:lang w:val="uz-Cyrl-UZ"/>
        </w:rPr>
        <w:t xml:space="preserve">yagona </w:t>
      </w:r>
      <w:r w:rsidRPr="001B3720">
        <w:rPr>
          <w:rFonts w:ascii="Times New Roman" w:hAnsi="Times New Roman"/>
          <w:noProof/>
          <w:sz w:val="28"/>
          <w:szCs w:val="28"/>
          <w:lang w:val="uz-Cyrl-UZ"/>
        </w:rPr>
        <w:t>aktsiyadori</w:t>
      </w:r>
      <w:r w:rsidRPr="005968D9">
        <w:rPr>
          <w:rFonts w:ascii="Times New Roman" w:hAnsi="Times New Roman"/>
          <w:noProof/>
          <w:sz w:val="28"/>
          <w:szCs w:val="28"/>
          <w:lang w:val="uz-Cyrl-UZ"/>
        </w:rPr>
        <w:t xml:space="preserve"> yoki kuzatuv kengashi </w:t>
      </w:r>
      <w:r w:rsidRPr="005968D9">
        <w:rPr>
          <w:rFonts w:ascii="Times New Roman" w:hAnsi="Times New Roman"/>
          <w:noProof/>
          <w:sz w:val="28"/>
          <w:szCs w:val="28"/>
          <w:lang w:val="uz-Cyrl-UZ"/>
        </w:rPr>
        <w:lastRenderedPageBreak/>
        <w:t xml:space="preserve">tomonidan ijroiya organi rahbari bilan mehnat shartnomasini bekor qilish tashabbusi bilan chiqishga olib keladi. </w:t>
      </w:r>
    </w:p>
    <w:p w:rsidR="006911FA"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sidRPr="005968D9">
        <w:rPr>
          <w:rFonts w:ascii="Times New Roman" w:hAnsi="Times New Roman"/>
          <w:noProof/>
          <w:sz w:val="28"/>
          <w:szCs w:val="28"/>
          <w:lang w:val="uz-Cyrl-UZ"/>
        </w:rPr>
        <w:t xml:space="preserve">Agarda ijroiya organi a'zolari vakolatlari muddatidan oldin bekor qilinsa, unga hisobot davridagi belgilangan rag'batlantirishni hisoblash va to'lash </w:t>
      </w:r>
      <w:r w:rsidR="00E07E29" w:rsidRPr="001B3720">
        <w:rPr>
          <w:rFonts w:ascii="Times New Roman" w:hAnsi="Times New Roman"/>
          <w:noProof/>
          <w:sz w:val="28"/>
          <w:szCs w:val="28"/>
          <w:lang w:val="uz-Cyrl-UZ"/>
        </w:rPr>
        <w:t>jamiyat</w:t>
      </w:r>
      <w:r w:rsidRPr="001B3720">
        <w:rPr>
          <w:rFonts w:ascii="Times New Roman" w:hAnsi="Times New Roman"/>
          <w:noProof/>
          <w:sz w:val="28"/>
          <w:szCs w:val="28"/>
          <w:lang w:val="uz-Cyrl-UZ"/>
        </w:rPr>
        <w:t xml:space="preserve"> ijroiya organi vazifasini</w:t>
      </w:r>
      <w:r w:rsidRPr="005968D9">
        <w:rPr>
          <w:rFonts w:ascii="Times New Roman" w:hAnsi="Times New Roman"/>
          <w:noProof/>
          <w:sz w:val="28"/>
          <w:szCs w:val="28"/>
          <w:lang w:val="uz-Cyrl-UZ"/>
        </w:rPr>
        <w:t xml:space="preserve"> bajargan haqiqiy vaqtini hisobga olgan holda amalga oshiriladi.</w:t>
      </w:r>
    </w:p>
    <w:p w:rsidR="006911FA" w:rsidRPr="000C6147" w:rsidRDefault="006911FA" w:rsidP="006911FA">
      <w:pPr>
        <w:autoSpaceDE w:val="0"/>
        <w:autoSpaceDN w:val="0"/>
        <w:adjustRightInd w:val="0"/>
        <w:spacing w:before="80" w:after="0" w:line="240" w:lineRule="auto"/>
        <w:ind w:firstLine="567"/>
        <w:jc w:val="center"/>
        <w:rPr>
          <w:rFonts w:ascii="Times New Roman" w:hAnsi="Times New Roman"/>
          <w:noProof/>
          <w:sz w:val="28"/>
          <w:szCs w:val="28"/>
          <w:lang w:val="uz-Cyrl-UZ"/>
        </w:rPr>
      </w:pPr>
      <w:r w:rsidRPr="000C6147">
        <w:rPr>
          <w:rFonts w:ascii="Times New Roman" w:hAnsi="Times New Roman"/>
          <w:b/>
          <w:noProof/>
          <w:sz w:val="28"/>
          <w:szCs w:val="28"/>
          <w:lang w:val="uz-Cyrl-UZ"/>
        </w:rPr>
        <w:t>V. Ijroiya organini rag'batlantirish manbalari</w:t>
      </w:r>
    </w:p>
    <w:p w:rsidR="006911FA" w:rsidRPr="001B3720" w:rsidRDefault="000351C4"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sidRPr="001B3720">
        <w:rPr>
          <w:rFonts w:ascii="Times New Roman" w:hAnsi="Times New Roman"/>
          <w:noProof/>
          <w:sz w:val="28"/>
          <w:szCs w:val="28"/>
          <w:lang w:val="uz-Cyrl-UZ"/>
        </w:rPr>
        <w:t>29</w:t>
      </w:r>
      <w:r w:rsidR="006911FA" w:rsidRPr="001B3720">
        <w:rPr>
          <w:rFonts w:ascii="Times New Roman" w:hAnsi="Times New Roman"/>
          <w:noProof/>
          <w:sz w:val="28"/>
          <w:szCs w:val="28"/>
          <w:lang w:val="uz-Cyrl-UZ"/>
        </w:rPr>
        <w:t>. </w:t>
      </w:r>
      <w:r w:rsidR="00E07E29" w:rsidRPr="001B3720">
        <w:rPr>
          <w:rFonts w:ascii="Times New Roman" w:hAnsi="Times New Roman"/>
          <w:noProof/>
          <w:sz w:val="28"/>
          <w:szCs w:val="28"/>
          <w:lang w:val="uz-Cyrl-UZ"/>
        </w:rPr>
        <w:t>Jamiyat</w:t>
      </w:r>
      <w:r w:rsidR="006911FA" w:rsidRPr="001B3720">
        <w:rPr>
          <w:rFonts w:ascii="Times New Roman" w:hAnsi="Times New Roman"/>
          <w:noProof/>
          <w:sz w:val="28"/>
          <w:szCs w:val="28"/>
          <w:lang w:val="uz-Cyrl-UZ"/>
        </w:rPr>
        <w:t xml:space="preserve"> ijroiya organini rag'batlantirish tegishli boshqaruv organining qarori qabul qilingandan so'ng, 1 (bir) oy ichida to'lanadi.</w:t>
      </w:r>
    </w:p>
    <w:p w:rsidR="006911FA" w:rsidRPr="001B3720"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sidRPr="001B3720">
        <w:rPr>
          <w:rFonts w:ascii="Times New Roman" w:hAnsi="Times New Roman"/>
          <w:noProof/>
          <w:sz w:val="28"/>
          <w:szCs w:val="28"/>
          <w:lang w:val="uz-Cyrl-UZ"/>
        </w:rPr>
        <w:t>3</w:t>
      </w:r>
      <w:r w:rsidR="000351C4" w:rsidRPr="001B3720">
        <w:rPr>
          <w:rFonts w:ascii="Times New Roman" w:hAnsi="Times New Roman"/>
          <w:noProof/>
          <w:sz w:val="28"/>
          <w:szCs w:val="28"/>
          <w:lang w:val="uz-Cyrl-UZ"/>
        </w:rPr>
        <w:t>0</w:t>
      </w:r>
      <w:r w:rsidRPr="001B3720">
        <w:rPr>
          <w:rFonts w:ascii="Times New Roman" w:hAnsi="Times New Roman"/>
          <w:noProof/>
          <w:sz w:val="28"/>
          <w:szCs w:val="28"/>
          <w:lang w:val="uz-Cyrl-UZ"/>
        </w:rPr>
        <w:t xml:space="preserve">. Tegishli boshqaruv organi qarori asosida qabul qilinadigan </w:t>
      </w:r>
      <w:r w:rsidR="00E07E29" w:rsidRPr="001B3720">
        <w:rPr>
          <w:rFonts w:ascii="Times New Roman" w:hAnsi="Times New Roman"/>
          <w:noProof/>
          <w:sz w:val="28"/>
          <w:szCs w:val="28"/>
          <w:lang w:val="uz-Cyrl-UZ"/>
        </w:rPr>
        <w:t>jamiyat</w:t>
      </w:r>
      <w:r w:rsidRPr="001B3720">
        <w:rPr>
          <w:rFonts w:ascii="Times New Roman" w:hAnsi="Times New Roman"/>
          <w:noProof/>
          <w:sz w:val="28"/>
          <w:szCs w:val="28"/>
          <w:lang w:val="uz-Cyrl-UZ"/>
        </w:rPr>
        <w:t xml:space="preserve"> ijroiya organi buyrug'i bilan rag'batlantirish amalga oshiriladi.</w:t>
      </w:r>
    </w:p>
    <w:p w:rsidR="006911FA" w:rsidRPr="001B3720"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sidRPr="001B3720">
        <w:rPr>
          <w:rFonts w:ascii="Times New Roman" w:hAnsi="Times New Roman"/>
          <w:noProof/>
          <w:sz w:val="28"/>
          <w:szCs w:val="28"/>
          <w:lang w:val="uz-Cyrl-UZ"/>
        </w:rPr>
        <w:t>3</w:t>
      </w:r>
      <w:r w:rsidR="000351C4" w:rsidRPr="001B3720">
        <w:rPr>
          <w:rFonts w:ascii="Times New Roman" w:hAnsi="Times New Roman"/>
          <w:noProof/>
          <w:sz w:val="28"/>
          <w:szCs w:val="28"/>
          <w:lang w:val="uz-Cyrl-UZ"/>
        </w:rPr>
        <w:t>1</w:t>
      </w:r>
      <w:r w:rsidRPr="001B3720">
        <w:rPr>
          <w:rFonts w:ascii="Times New Roman" w:hAnsi="Times New Roman"/>
          <w:noProof/>
          <w:sz w:val="28"/>
          <w:szCs w:val="28"/>
          <w:lang w:val="uz-Cyrl-UZ"/>
        </w:rPr>
        <w:t>. </w:t>
      </w:r>
      <w:r w:rsidR="00E07E29" w:rsidRPr="001B3720">
        <w:rPr>
          <w:rFonts w:ascii="Times New Roman" w:hAnsi="Times New Roman"/>
          <w:noProof/>
          <w:sz w:val="28"/>
          <w:szCs w:val="28"/>
          <w:lang w:val="uz-Cyrl-UZ"/>
        </w:rPr>
        <w:t>Jamiyat</w:t>
      </w:r>
      <w:r w:rsidRPr="001B3720">
        <w:rPr>
          <w:rFonts w:ascii="Times New Roman" w:hAnsi="Times New Roman"/>
          <w:noProof/>
          <w:sz w:val="28"/>
          <w:szCs w:val="28"/>
          <w:lang w:val="uz-Cyrl-UZ"/>
        </w:rPr>
        <w:t>ning aylanma (pul) mablag'lari hisobot davri uchun ijroiya organiga haq to'lash manbasi hisoblanadi.</w:t>
      </w:r>
    </w:p>
    <w:p w:rsidR="006911FA" w:rsidRPr="005968D9"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sidRPr="001B3720">
        <w:rPr>
          <w:rFonts w:ascii="Times New Roman" w:hAnsi="Times New Roman"/>
          <w:noProof/>
          <w:sz w:val="28"/>
          <w:szCs w:val="28"/>
          <w:lang w:val="uz-Cyrl-UZ"/>
        </w:rPr>
        <w:t>3</w:t>
      </w:r>
      <w:r w:rsidR="000351C4" w:rsidRPr="001B3720">
        <w:rPr>
          <w:rFonts w:ascii="Times New Roman" w:hAnsi="Times New Roman"/>
          <w:noProof/>
          <w:sz w:val="28"/>
          <w:szCs w:val="28"/>
          <w:lang w:val="uz-Cyrl-UZ"/>
        </w:rPr>
        <w:t>2</w:t>
      </w:r>
      <w:r w:rsidRPr="001B3720">
        <w:rPr>
          <w:rFonts w:ascii="Times New Roman" w:hAnsi="Times New Roman"/>
          <w:noProof/>
          <w:sz w:val="28"/>
          <w:szCs w:val="28"/>
          <w:lang w:val="uz-Cyrl-UZ"/>
        </w:rPr>
        <w:t>. </w:t>
      </w:r>
      <w:r w:rsidR="00E07E29" w:rsidRPr="001B3720">
        <w:rPr>
          <w:rFonts w:ascii="Times New Roman" w:hAnsi="Times New Roman"/>
          <w:noProof/>
          <w:sz w:val="28"/>
          <w:szCs w:val="28"/>
          <w:lang w:val="uz-Cyrl-UZ"/>
        </w:rPr>
        <w:t>Jamiyat</w:t>
      </w:r>
      <w:r w:rsidRPr="001B3720">
        <w:rPr>
          <w:rFonts w:ascii="Times New Roman" w:hAnsi="Times New Roman"/>
          <w:noProof/>
          <w:sz w:val="28"/>
          <w:szCs w:val="28"/>
          <w:lang w:val="uz-Cyrl-UZ"/>
        </w:rPr>
        <w:t>ning</w:t>
      </w:r>
      <w:r w:rsidRPr="005968D9">
        <w:rPr>
          <w:rFonts w:ascii="Times New Roman" w:hAnsi="Times New Roman"/>
          <w:noProof/>
          <w:sz w:val="28"/>
          <w:szCs w:val="28"/>
          <w:lang w:val="uz-Cyrl-UZ"/>
        </w:rPr>
        <w:t xml:space="preserve"> hisobot davri uchun sof foydasi ijroiya organiga bonus to'lashning manbasi hisoblanadi.</w:t>
      </w:r>
      <w:bookmarkStart w:id="10" w:name="_GoBack"/>
      <w:bookmarkEnd w:id="10"/>
    </w:p>
    <w:p w:rsidR="006911FA" w:rsidRPr="005968D9" w:rsidRDefault="006911FA" w:rsidP="006911FA">
      <w:pPr>
        <w:autoSpaceDE w:val="0"/>
        <w:autoSpaceDN w:val="0"/>
        <w:adjustRightInd w:val="0"/>
        <w:spacing w:before="80" w:after="0" w:line="240" w:lineRule="auto"/>
        <w:jc w:val="center"/>
        <w:rPr>
          <w:rFonts w:ascii="Times New Roman" w:eastAsia="TimesNewRoman" w:hAnsi="Times New Roman"/>
          <w:b/>
          <w:noProof/>
          <w:sz w:val="28"/>
          <w:szCs w:val="28"/>
          <w:lang w:val="uz-Cyrl-UZ"/>
        </w:rPr>
      </w:pPr>
      <w:r w:rsidRPr="005968D9">
        <w:rPr>
          <w:rFonts w:ascii="Times New Roman" w:eastAsia="TimesNewRoman" w:hAnsi="Times New Roman"/>
          <w:b/>
          <w:noProof/>
          <w:sz w:val="28"/>
          <w:szCs w:val="28"/>
          <w:lang w:val="uz-Cyrl-UZ"/>
        </w:rPr>
        <w:t>VI. Yakunlovchi qoidalar</w:t>
      </w:r>
    </w:p>
    <w:p w:rsidR="006911FA" w:rsidRPr="001B3720" w:rsidRDefault="006911FA" w:rsidP="006911FA">
      <w:pPr>
        <w:autoSpaceDE w:val="0"/>
        <w:autoSpaceDN w:val="0"/>
        <w:adjustRightInd w:val="0"/>
        <w:spacing w:before="80" w:after="0" w:line="240" w:lineRule="auto"/>
        <w:ind w:firstLine="567"/>
        <w:jc w:val="both"/>
        <w:rPr>
          <w:rFonts w:ascii="Times New Roman" w:eastAsia="TimesNewRoman" w:hAnsi="Times New Roman"/>
          <w:noProof/>
          <w:sz w:val="28"/>
          <w:szCs w:val="28"/>
          <w:lang w:val="uz-Cyrl-UZ"/>
        </w:rPr>
      </w:pPr>
      <w:r w:rsidRPr="001B3720">
        <w:rPr>
          <w:rFonts w:ascii="Times New Roman" w:eastAsia="TimesNewRoman" w:hAnsi="Times New Roman"/>
          <w:noProof/>
          <w:sz w:val="28"/>
          <w:szCs w:val="28"/>
          <w:lang w:val="uz-Cyrl-UZ"/>
        </w:rPr>
        <w:t>3</w:t>
      </w:r>
      <w:r w:rsidR="000351C4" w:rsidRPr="001B3720">
        <w:rPr>
          <w:rFonts w:ascii="Times New Roman" w:eastAsia="TimesNewRoman" w:hAnsi="Times New Roman"/>
          <w:noProof/>
          <w:sz w:val="28"/>
          <w:szCs w:val="28"/>
          <w:lang w:val="uz-Cyrl-UZ"/>
        </w:rPr>
        <w:t>3</w:t>
      </w:r>
      <w:r w:rsidRPr="001B3720">
        <w:rPr>
          <w:rFonts w:ascii="Times New Roman" w:eastAsia="TimesNewRoman" w:hAnsi="Times New Roman"/>
          <w:noProof/>
          <w:sz w:val="28"/>
          <w:szCs w:val="28"/>
          <w:lang w:val="uz-Cyrl-UZ"/>
        </w:rPr>
        <w:t xml:space="preserve">. Mazkur Nizom </w:t>
      </w:r>
      <w:r w:rsidR="001B3720" w:rsidRPr="001B3720">
        <w:rPr>
          <w:rFonts w:ascii="Times New Roman" w:eastAsia="TimesNewRoman" w:hAnsi="Times New Roman"/>
          <w:noProof/>
          <w:sz w:val="28"/>
          <w:szCs w:val="28"/>
          <w:lang w:val="uz-Cyrl-UZ"/>
        </w:rPr>
        <w:t>q</w:t>
      </w:r>
      <w:r w:rsidRPr="001B3720">
        <w:rPr>
          <w:rFonts w:ascii="Times New Roman" w:eastAsia="TimesNewRoman" w:hAnsi="Times New Roman"/>
          <w:noProof/>
          <w:sz w:val="28"/>
          <w:szCs w:val="28"/>
          <w:lang w:val="uz-Cyrl-UZ"/>
        </w:rPr>
        <w:t xml:space="preserve">o'mita tomonidan ishlab chiqilib, jamiyat </w:t>
      </w:r>
      <w:r w:rsidR="001B3720" w:rsidRPr="001B3720">
        <w:rPr>
          <w:rFonts w:ascii="Times New Roman" w:eastAsia="TimesNewRoman" w:hAnsi="Times New Roman"/>
          <w:noProof/>
          <w:sz w:val="28"/>
          <w:szCs w:val="28"/>
          <w:lang w:val="uz-Cyrl-UZ"/>
        </w:rPr>
        <w:t>k</w:t>
      </w:r>
      <w:r w:rsidRPr="001B3720">
        <w:rPr>
          <w:rFonts w:ascii="Times New Roman" w:eastAsia="TimesNewRoman" w:hAnsi="Times New Roman"/>
          <w:noProof/>
          <w:sz w:val="28"/>
          <w:szCs w:val="28"/>
          <w:lang w:val="uz-Cyrl-UZ"/>
        </w:rPr>
        <w:t>uzatuv kengashi tomonidan ma'qullangandan so'ng, yagona aktsiyador qarori bilan tasdiqlanadi. </w:t>
      </w:r>
    </w:p>
    <w:p w:rsidR="006911FA" w:rsidRPr="001B3720"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sidRPr="001B3720">
        <w:rPr>
          <w:rFonts w:ascii="Times New Roman" w:eastAsia="TimesNewRoman" w:hAnsi="Times New Roman"/>
          <w:noProof/>
          <w:sz w:val="28"/>
          <w:szCs w:val="28"/>
          <w:lang w:val="uz-Cyrl-UZ"/>
        </w:rPr>
        <w:t>3</w:t>
      </w:r>
      <w:r w:rsidR="000351C4" w:rsidRPr="001B3720">
        <w:rPr>
          <w:rFonts w:ascii="Times New Roman" w:eastAsia="TimesNewRoman" w:hAnsi="Times New Roman"/>
          <w:noProof/>
          <w:sz w:val="28"/>
          <w:szCs w:val="28"/>
          <w:lang w:val="uz-Cyrl-UZ"/>
        </w:rPr>
        <w:t>4</w:t>
      </w:r>
      <w:r w:rsidRPr="001B3720">
        <w:rPr>
          <w:rFonts w:ascii="Times New Roman" w:eastAsia="TimesNewRoman" w:hAnsi="Times New Roman"/>
          <w:noProof/>
          <w:sz w:val="28"/>
          <w:szCs w:val="28"/>
          <w:lang w:val="uz-Cyrl-UZ"/>
        </w:rPr>
        <w:t>. </w:t>
      </w:r>
      <w:r w:rsidRPr="001B3720">
        <w:rPr>
          <w:rFonts w:ascii="Times New Roman" w:hAnsi="Times New Roman"/>
          <w:noProof/>
          <w:sz w:val="28"/>
          <w:szCs w:val="28"/>
          <w:lang w:val="uz-Cyrl-UZ"/>
        </w:rPr>
        <w:t xml:space="preserve">Nizom </w:t>
      </w:r>
      <w:r w:rsidRPr="001B3720">
        <w:rPr>
          <w:rFonts w:ascii="Times New Roman" w:eastAsia="TimesNewRoman" w:hAnsi="Times New Roman"/>
          <w:noProof/>
          <w:sz w:val="28"/>
          <w:szCs w:val="28"/>
          <w:lang w:val="uz-Cyrl-UZ"/>
        </w:rPr>
        <w:t xml:space="preserve">yagona aktsiyadori </w:t>
      </w:r>
      <w:r w:rsidRPr="001B3720">
        <w:rPr>
          <w:rFonts w:ascii="Times New Roman" w:hAnsi="Times New Roman"/>
          <w:noProof/>
          <w:sz w:val="28"/>
          <w:szCs w:val="28"/>
          <w:lang w:val="uz-Cyrl-UZ"/>
        </w:rPr>
        <w:t>qarori bilan tasdiqlangan kundan boshlab kuchga kiradi va uni bekor qilingunga yoki rag'batlantirish to'lash bo'yicha yangi Nizom qabul qilingunga qadar amal qiladi.</w:t>
      </w:r>
    </w:p>
    <w:p w:rsidR="006911FA" w:rsidRPr="001B3720"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sidRPr="001B3720">
        <w:rPr>
          <w:rFonts w:ascii="Times New Roman" w:hAnsi="Times New Roman"/>
          <w:noProof/>
          <w:sz w:val="28"/>
          <w:szCs w:val="28"/>
          <w:lang w:val="uz-Cyrl-UZ"/>
        </w:rPr>
        <w:t>3</w:t>
      </w:r>
      <w:r w:rsidR="000351C4" w:rsidRPr="001B3720">
        <w:rPr>
          <w:rFonts w:ascii="Times New Roman" w:hAnsi="Times New Roman"/>
          <w:noProof/>
          <w:sz w:val="28"/>
          <w:szCs w:val="28"/>
          <w:lang w:val="uz-Cyrl-UZ"/>
        </w:rPr>
        <w:t>5</w:t>
      </w:r>
      <w:r w:rsidRPr="001B3720">
        <w:rPr>
          <w:rFonts w:ascii="Times New Roman" w:hAnsi="Times New Roman"/>
          <w:noProof/>
          <w:sz w:val="28"/>
          <w:szCs w:val="28"/>
          <w:lang w:val="uz-Cyrl-UZ"/>
        </w:rPr>
        <w:t xml:space="preserve">. Nizomga o'zgartirish va/yoki qo'shimchalar qonunchilikka, </w:t>
      </w:r>
      <w:r w:rsidR="00E07E29" w:rsidRPr="001B3720">
        <w:rPr>
          <w:rFonts w:ascii="Times New Roman" w:hAnsi="Times New Roman"/>
          <w:noProof/>
          <w:sz w:val="28"/>
          <w:szCs w:val="28"/>
          <w:lang w:val="uz-Cyrl-UZ"/>
        </w:rPr>
        <w:t>jamiyat</w:t>
      </w:r>
      <w:r w:rsidRPr="001B3720">
        <w:rPr>
          <w:rFonts w:ascii="Times New Roman" w:hAnsi="Times New Roman"/>
          <w:noProof/>
          <w:sz w:val="28"/>
          <w:szCs w:val="28"/>
          <w:lang w:val="uz-Cyrl-UZ"/>
        </w:rPr>
        <w:t xml:space="preserve"> </w:t>
      </w:r>
      <w:r w:rsidR="001B3720" w:rsidRPr="001B3720">
        <w:rPr>
          <w:rFonts w:ascii="Times New Roman" w:hAnsi="Times New Roman"/>
          <w:noProof/>
          <w:sz w:val="28"/>
          <w:szCs w:val="28"/>
          <w:lang w:val="uz-Cyrl-UZ"/>
        </w:rPr>
        <w:t>u</w:t>
      </w:r>
      <w:r w:rsidRPr="001B3720">
        <w:rPr>
          <w:rFonts w:ascii="Times New Roman" w:hAnsi="Times New Roman"/>
          <w:noProof/>
          <w:sz w:val="28"/>
          <w:szCs w:val="28"/>
          <w:lang w:val="uz-Cyrl-UZ"/>
        </w:rPr>
        <w:t>staviga, ichki hujjatlariga o'zgartirish va/yoki qo'shimchalar kiritilishi munosabati bilan kiritilishi mumkin.</w:t>
      </w:r>
    </w:p>
    <w:p w:rsidR="006911FA" w:rsidRPr="001B3720" w:rsidRDefault="006911FA" w:rsidP="006911FA">
      <w:pPr>
        <w:autoSpaceDE w:val="0"/>
        <w:autoSpaceDN w:val="0"/>
        <w:adjustRightInd w:val="0"/>
        <w:spacing w:before="80" w:after="0" w:line="240" w:lineRule="auto"/>
        <w:ind w:firstLine="567"/>
        <w:jc w:val="both"/>
        <w:rPr>
          <w:rFonts w:ascii="Times New Roman" w:hAnsi="Times New Roman"/>
          <w:noProof/>
          <w:sz w:val="28"/>
          <w:szCs w:val="28"/>
          <w:lang w:val="uz-Cyrl-UZ"/>
        </w:rPr>
      </w:pPr>
      <w:r w:rsidRPr="001B3720">
        <w:rPr>
          <w:rFonts w:ascii="Times New Roman" w:hAnsi="Times New Roman"/>
          <w:noProof/>
          <w:sz w:val="28"/>
          <w:szCs w:val="28"/>
          <w:lang w:val="uz-Cyrl-UZ"/>
        </w:rPr>
        <w:t xml:space="preserve">Nizomga o'zgartirish va/yoki qo'shimchalar </w:t>
      </w:r>
      <w:r w:rsidRPr="001B3720">
        <w:rPr>
          <w:rFonts w:ascii="Times New Roman" w:eastAsia="TimesNewRoman" w:hAnsi="Times New Roman"/>
          <w:noProof/>
          <w:sz w:val="28"/>
          <w:szCs w:val="28"/>
          <w:lang w:val="uz-Cyrl-UZ"/>
        </w:rPr>
        <w:t xml:space="preserve">yagona aktsiyador </w:t>
      </w:r>
      <w:r w:rsidRPr="001B3720">
        <w:rPr>
          <w:rFonts w:ascii="Times New Roman" w:hAnsi="Times New Roman"/>
          <w:noProof/>
          <w:sz w:val="28"/>
          <w:szCs w:val="28"/>
          <w:lang w:val="uz-Cyrl-UZ"/>
        </w:rPr>
        <w:t>qarori bilan tasdiqlanganidan so'ng, kuchga kiradi.</w:t>
      </w:r>
    </w:p>
    <w:p w:rsidR="006911FA" w:rsidRPr="001B3720" w:rsidRDefault="006911FA" w:rsidP="006911FA">
      <w:pPr>
        <w:spacing w:before="80" w:after="0" w:line="240" w:lineRule="auto"/>
        <w:ind w:firstLine="567"/>
        <w:jc w:val="both"/>
        <w:rPr>
          <w:rFonts w:ascii="Times New Roman" w:hAnsi="Times New Roman"/>
          <w:noProof/>
          <w:sz w:val="28"/>
          <w:szCs w:val="28"/>
          <w:lang w:val="uz-Cyrl-UZ"/>
        </w:rPr>
      </w:pPr>
      <w:r w:rsidRPr="001B3720">
        <w:rPr>
          <w:rFonts w:ascii="Times New Roman" w:hAnsi="Times New Roman"/>
          <w:noProof/>
          <w:sz w:val="28"/>
          <w:szCs w:val="28"/>
          <w:lang w:val="uz-Cyrl-UZ"/>
        </w:rPr>
        <w:t>3</w:t>
      </w:r>
      <w:r w:rsidR="000351C4" w:rsidRPr="001B3720">
        <w:rPr>
          <w:rFonts w:ascii="Times New Roman" w:hAnsi="Times New Roman"/>
          <w:noProof/>
          <w:sz w:val="28"/>
          <w:szCs w:val="28"/>
          <w:lang w:val="uz-Cyrl-UZ"/>
        </w:rPr>
        <w:t>6</w:t>
      </w:r>
      <w:r w:rsidRPr="001B3720">
        <w:rPr>
          <w:rFonts w:ascii="Times New Roman" w:hAnsi="Times New Roman"/>
          <w:noProof/>
          <w:sz w:val="28"/>
          <w:szCs w:val="28"/>
          <w:lang w:val="uz-Cyrl-UZ"/>
        </w:rPr>
        <w:t xml:space="preserve">. Mazkur Nizomda belgilangan to'lovlarni amalga oshirish bilan bog'liq nizolar </w:t>
      </w:r>
      <w:r w:rsidR="001B3720" w:rsidRPr="001B3720">
        <w:rPr>
          <w:rFonts w:ascii="Times New Roman" w:hAnsi="Times New Roman"/>
          <w:noProof/>
          <w:sz w:val="28"/>
          <w:szCs w:val="28"/>
          <w:lang w:val="uz-Cyrl-UZ"/>
        </w:rPr>
        <w:t>k</w:t>
      </w:r>
      <w:r w:rsidRPr="001B3720">
        <w:rPr>
          <w:rFonts w:ascii="Times New Roman" w:hAnsi="Times New Roman"/>
          <w:noProof/>
          <w:sz w:val="28"/>
          <w:szCs w:val="28"/>
          <w:lang w:val="uz-Cyrl-UZ"/>
        </w:rPr>
        <w:t>uzatuv kengashi tomonidan ko'rib chiqiladi.</w:t>
      </w:r>
    </w:p>
    <w:p w:rsidR="006911FA" w:rsidRPr="00473E76" w:rsidRDefault="006911FA" w:rsidP="006911FA">
      <w:pPr>
        <w:spacing w:before="80" w:after="0" w:line="240" w:lineRule="auto"/>
        <w:ind w:firstLine="567"/>
        <w:jc w:val="both"/>
        <w:rPr>
          <w:rFonts w:ascii="Times New Roman" w:hAnsi="Times New Roman"/>
          <w:noProof/>
          <w:sz w:val="28"/>
          <w:szCs w:val="28"/>
          <w:lang w:val="uz-Cyrl-UZ"/>
        </w:rPr>
      </w:pPr>
      <w:r w:rsidRPr="001B3720">
        <w:rPr>
          <w:rFonts w:ascii="Times New Roman" w:hAnsi="Times New Roman"/>
          <w:noProof/>
          <w:sz w:val="28"/>
          <w:szCs w:val="28"/>
          <w:lang w:val="uz-Cyrl-UZ"/>
        </w:rPr>
        <w:t>3</w:t>
      </w:r>
      <w:r w:rsidR="000351C4" w:rsidRPr="001B3720">
        <w:rPr>
          <w:rFonts w:ascii="Times New Roman" w:hAnsi="Times New Roman"/>
          <w:noProof/>
          <w:sz w:val="28"/>
          <w:szCs w:val="28"/>
          <w:lang w:val="uz-Cyrl-UZ"/>
        </w:rPr>
        <w:t>7</w:t>
      </w:r>
      <w:r w:rsidRPr="001B3720">
        <w:rPr>
          <w:rFonts w:ascii="Times New Roman" w:hAnsi="Times New Roman"/>
          <w:noProof/>
          <w:sz w:val="28"/>
          <w:szCs w:val="28"/>
          <w:lang w:val="uz-Cyrl-UZ"/>
        </w:rPr>
        <w:t>. </w:t>
      </w:r>
      <w:r w:rsidR="00E07E29" w:rsidRPr="001B3720">
        <w:rPr>
          <w:rFonts w:ascii="Times New Roman" w:hAnsi="Times New Roman"/>
          <w:noProof/>
          <w:sz w:val="28"/>
          <w:szCs w:val="28"/>
          <w:lang w:val="uz-Cyrl-UZ"/>
        </w:rPr>
        <w:t>Jamiyat</w:t>
      </w:r>
      <w:r w:rsidRPr="001B3720">
        <w:rPr>
          <w:rFonts w:ascii="Times New Roman" w:hAnsi="Times New Roman"/>
          <w:noProof/>
          <w:sz w:val="28"/>
          <w:szCs w:val="28"/>
          <w:lang w:val="uz-Cyrl-UZ"/>
        </w:rPr>
        <w:t>ning korporativ boshqaruv organlarida nizolarni hal etishning iloji bo'lmasa, o'zining qonuniy huquqlari va manfaatlari buzilgan deb hisoblagan ijroiya organi O'zbekiston Respublikasi qonun hujjatlarida belgilangan tartibda sud organlariga murojaat qilishga haqli.</w:t>
      </w:r>
    </w:p>
    <w:p w:rsidR="006911FA" w:rsidRPr="001B3720" w:rsidRDefault="006911FA" w:rsidP="006911FA">
      <w:pPr>
        <w:spacing w:before="80" w:after="0" w:line="240" w:lineRule="auto"/>
        <w:ind w:firstLine="567"/>
        <w:jc w:val="both"/>
        <w:rPr>
          <w:rFonts w:ascii="Times New Roman" w:hAnsi="Times New Roman"/>
          <w:noProof/>
          <w:sz w:val="28"/>
          <w:szCs w:val="28"/>
          <w:lang w:val="uz-Cyrl-UZ"/>
        </w:rPr>
      </w:pPr>
      <w:r w:rsidRPr="001B3720">
        <w:rPr>
          <w:rFonts w:ascii="Times New Roman" w:hAnsi="Times New Roman"/>
          <w:noProof/>
          <w:sz w:val="28"/>
          <w:szCs w:val="28"/>
          <w:lang w:val="uz-Cyrl-UZ"/>
        </w:rPr>
        <w:t>3</w:t>
      </w:r>
      <w:r w:rsidR="000351C4" w:rsidRPr="001B3720">
        <w:rPr>
          <w:rFonts w:ascii="Times New Roman" w:hAnsi="Times New Roman"/>
          <w:noProof/>
          <w:sz w:val="28"/>
          <w:szCs w:val="28"/>
          <w:lang w:val="uz-Cyrl-UZ"/>
        </w:rPr>
        <w:t>8</w:t>
      </w:r>
      <w:r w:rsidRPr="001B3720">
        <w:rPr>
          <w:rFonts w:ascii="Times New Roman" w:hAnsi="Times New Roman"/>
          <w:noProof/>
          <w:sz w:val="28"/>
          <w:szCs w:val="28"/>
          <w:lang w:val="uz-Cyrl-UZ"/>
        </w:rPr>
        <w:t xml:space="preserve">. Agarda, O'zbekiston Respublikasi qonunchiligiga va/yoki </w:t>
      </w:r>
      <w:r w:rsidR="00E07E29" w:rsidRPr="001B3720">
        <w:rPr>
          <w:rFonts w:ascii="Times New Roman" w:hAnsi="Times New Roman"/>
          <w:noProof/>
          <w:sz w:val="28"/>
          <w:szCs w:val="28"/>
          <w:lang w:val="uz-Cyrl-UZ"/>
        </w:rPr>
        <w:t>jamiyat</w:t>
      </w:r>
      <w:r w:rsidRPr="001B3720">
        <w:rPr>
          <w:rFonts w:ascii="Times New Roman" w:hAnsi="Times New Roman"/>
          <w:noProof/>
          <w:sz w:val="28"/>
          <w:szCs w:val="28"/>
          <w:lang w:val="uz-Cyrl-UZ"/>
        </w:rPr>
        <w:t xml:space="preserve">ning </w:t>
      </w:r>
      <w:r w:rsidR="001B3720" w:rsidRPr="001B3720">
        <w:rPr>
          <w:rFonts w:ascii="Times New Roman" w:hAnsi="Times New Roman"/>
          <w:noProof/>
          <w:sz w:val="28"/>
          <w:szCs w:val="28"/>
          <w:lang w:val="uz-Cyrl-UZ"/>
        </w:rPr>
        <w:t>u</w:t>
      </w:r>
      <w:r w:rsidRPr="001B3720">
        <w:rPr>
          <w:rFonts w:ascii="Times New Roman" w:hAnsi="Times New Roman"/>
          <w:noProof/>
          <w:sz w:val="28"/>
          <w:szCs w:val="28"/>
          <w:lang w:val="uz-Cyrl-UZ"/>
        </w:rPr>
        <w:t xml:space="preserve">staviga kiritilgan o'zgartirishlar natijasida ushbu Nizomning alohida qoidalari (talablari) bandlari ularga zid kelsa yoki mos bo'lmasa, O'zbekiston Respublikasi qonunchiligi va/yoki </w:t>
      </w:r>
      <w:r w:rsidR="00E07E29" w:rsidRPr="001B3720">
        <w:rPr>
          <w:rFonts w:ascii="Times New Roman" w:hAnsi="Times New Roman"/>
          <w:noProof/>
          <w:sz w:val="28"/>
          <w:szCs w:val="28"/>
          <w:lang w:val="uz-Cyrl-UZ"/>
        </w:rPr>
        <w:t>jamiyat</w:t>
      </w:r>
      <w:r w:rsidRPr="001B3720">
        <w:rPr>
          <w:rFonts w:ascii="Times New Roman" w:hAnsi="Times New Roman"/>
          <w:noProof/>
          <w:sz w:val="28"/>
          <w:szCs w:val="28"/>
          <w:lang w:val="uz-Cyrl-UZ"/>
        </w:rPr>
        <w:t xml:space="preserve">ning </w:t>
      </w:r>
      <w:r w:rsidR="001B3720" w:rsidRPr="001B3720">
        <w:rPr>
          <w:rFonts w:ascii="Times New Roman" w:hAnsi="Times New Roman"/>
          <w:noProof/>
          <w:sz w:val="28"/>
          <w:szCs w:val="28"/>
          <w:lang w:val="uz-Cyrl-UZ"/>
        </w:rPr>
        <w:t>u</w:t>
      </w:r>
      <w:r w:rsidRPr="001B3720">
        <w:rPr>
          <w:rFonts w:ascii="Times New Roman" w:hAnsi="Times New Roman"/>
          <w:noProof/>
          <w:sz w:val="28"/>
          <w:szCs w:val="28"/>
          <w:lang w:val="uz-Cyrl-UZ"/>
        </w:rPr>
        <w:t>stavi normalari amal qiladi.</w:t>
      </w:r>
    </w:p>
    <w:p w:rsidR="004B7B50" w:rsidRPr="001B3720" w:rsidRDefault="000351C4" w:rsidP="004B7B50">
      <w:pPr>
        <w:spacing w:before="80" w:after="0" w:line="240" w:lineRule="auto"/>
        <w:ind w:firstLine="567"/>
        <w:jc w:val="both"/>
        <w:rPr>
          <w:rFonts w:ascii="Times New Roman" w:hAnsi="Times New Roman"/>
          <w:noProof/>
          <w:sz w:val="28"/>
          <w:szCs w:val="28"/>
          <w:lang w:val="uz-Cyrl-UZ"/>
        </w:rPr>
      </w:pPr>
      <w:r w:rsidRPr="001B3720">
        <w:rPr>
          <w:rFonts w:ascii="Times New Roman" w:hAnsi="Times New Roman"/>
          <w:noProof/>
          <w:sz w:val="28"/>
          <w:szCs w:val="28"/>
          <w:lang w:val="uz-Cyrl-UZ"/>
        </w:rPr>
        <w:t>39</w:t>
      </w:r>
      <w:r w:rsidR="006911FA" w:rsidRPr="001B3720">
        <w:rPr>
          <w:rFonts w:ascii="Times New Roman" w:hAnsi="Times New Roman"/>
          <w:noProof/>
          <w:sz w:val="28"/>
          <w:szCs w:val="28"/>
          <w:lang w:val="uz-Cyrl-UZ"/>
        </w:rPr>
        <w:t xml:space="preserve">. Mazkur Nizomga asosan </w:t>
      </w:r>
      <w:r w:rsidR="00E07E29" w:rsidRPr="001B3720">
        <w:rPr>
          <w:rFonts w:ascii="Times New Roman" w:hAnsi="Times New Roman"/>
          <w:noProof/>
          <w:sz w:val="28"/>
          <w:szCs w:val="28"/>
          <w:lang w:val="uz-Cyrl-UZ"/>
        </w:rPr>
        <w:t>jamiyat</w:t>
      </w:r>
      <w:r w:rsidR="006911FA" w:rsidRPr="001B3720">
        <w:rPr>
          <w:rFonts w:ascii="Times New Roman" w:hAnsi="Times New Roman"/>
          <w:noProof/>
          <w:sz w:val="28"/>
          <w:szCs w:val="28"/>
          <w:lang w:val="uz-Cyrl-UZ"/>
        </w:rPr>
        <w:t xml:space="preserve"> ijroiya organiga to'lanadigan haq miqdorlari u bilan tuziladigan mehnat shartnomasida belgilanishi </w:t>
      </w:r>
      <w:r w:rsidR="004B7B50" w:rsidRPr="001B3720">
        <w:rPr>
          <w:rFonts w:ascii="Times New Roman" w:hAnsi="Times New Roman"/>
          <w:noProof/>
          <w:sz w:val="28"/>
          <w:szCs w:val="28"/>
          <w:lang w:val="uz-Cyrl-UZ"/>
        </w:rPr>
        <w:t>lozim.</w:t>
      </w:r>
    </w:p>
    <w:p w:rsidR="00A93AFD" w:rsidRPr="001B3720" w:rsidRDefault="00A93AFD" w:rsidP="006911FA">
      <w:pPr>
        <w:rPr>
          <w:lang w:val="uz-Cyrl-UZ"/>
        </w:rPr>
      </w:pPr>
    </w:p>
    <w:sectPr w:rsidR="00A93AFD" w:rsidRPr="001B3720" w:rsidSect="00A93AF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FAF" w:rsidRDefault="00516FAF" w:rsidP="00ED14B5">
      <w:pPr>
        <w:spacing w:after="0" w:line="240" w:lineRule="auto"/>
      </w:pPr>
      <w:r>
        <w:separator/>
      </w:r>
    </w:p>
  </w:endnote>
  <w:endnote w:type="continuationSeparator" w:id="1">
    <w:p w:rsidR="00516FAF" w:rsidRDefault="00516FAF" w:rsidP="00ED1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orpo CS)">
    <w:altName w:val="Times New Roman"/>
    <w:charset w:val="00"/>
    <w:family w:val="roman"/>
    <w:pitch w:val="variable"/>
    <w:sig w:usb0="E0002AFF" w:usb1="C0007841" w:usb2="00000009" w:usb3="00000000" w:csb0="000001FF" w:csb1="00000000"/>
  </w:font>
  <w:font w:name="TimesNewRoman">
    <w:altName w:val="Calibri"/>
    <w:panose1 w:val="00000000000000000000"/>
    <w:charset w:val="CC"/>
    <w:family w:val="auto"/>
    <w:notTrueType/>
    <w:pitch w:val="default"/>
    <w:sig w:usb0="00000201" w:usb1="08080000" w:usb2="00000010" w:usb3="00000000" w:csb0="001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6174"/>
      <w:docPartObj>
        <w:docPartGallery w:val="Page Numbers (Bottom of Page)"/>
        <w:docPartUnique/>
      </w:docPartObj>
    </w:sdtPr>
    <w:sdtContent>
      <w:p w:rsidR="00ED14B5" w:rsidRDefault="00AD264C">
        <w:pPr>
          <w:pStyle w:val="a8"/>
          <w:jc w:val="right"/>
        </w:pPr>
        <w:fldSimple w:instr=" PAGE   \* MERGEFORMAT ">
          <w:r w:rsidR="000933DC">
            <w:rPr>
              <w:noProof/>
            </w:rPr>
            <w:t>1</w:t>
          </w:r>
        </w:fldSimple>
      </w:p>
    </w:sdtContent>
  </w:sdt>
  <w:p w:rsidR="00ED14B5" w:rsidRDefault="00ED14B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FAF" w:rsidRDefault="00516FAF" w:rsidP="00ED14B5">
      <w:pPr>
        <w:spacing w:after="0" w:line="240" w:lineRule="auto"/>
      </w:pPr>
      <w:r>
        <w:separator/>
      </w:r>
    </w:p>
  </w:footnote>
  <w:footnote w:type="continuationSeparator" w:id="1">
    <w:p w:rsidR="00516FAF" w:rsidRDefault="00516FAF" w:rsidP="00ED14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11FA"/>
    <w:rsid w:val="000351C4"/>
    <w:rsid w:val="00092ABF"/>
    <w:rsid w:val="000933DC"/>
    <w:rsid w:val="0010799C"/>
    <w:rsid w:val="001206E9"/>
    <w:rsid w:val="00190641"/>
    <w:rsid w:val="001B0079"/>
    <w:rsid w:val="001B3720"/>
    <w:rsid w:val="002240D2"/>
    <w:rsid w:val="00224241"/>
    <w:rsid w:val="002374E1"/>
    <w:rsid w:val="0024259E"/>
    <w:rsid w:val="0029458B"/>
    <w:rsid w:val="00295571"/>
    <w:rsid w:val="002C33B7"/>
    <w:rsid w:val="002E09CA"/>
    <w:rsid w:val="002E0ADB"/>
    <w:rsid w:val="0040555F"/>
    <w:rsid w:val="004142BB"/>
    <w:rsid w:val="004775C2"/>
    <w:rsid w:val="004810BE"/>
    <w:rsid w:val="004B7B50"/>
    <w:rsid w:val="00516FAF"/>
    <w:rsid w:val="00585DD6"/>
    <w:rsid w:val="005C2A7A"/>
    <w:rsid w:val="005F3421"/>
    <w:rsid w:val="00646908"/>
    <w:rsid w:val="006911FA"/>
    <w:rsid w:val="006B7FA9"/>
    <w:rsid w:val="006C5EB7"/>
    <w:rsid w:val="00762AD4"/>
    <w:rsid w:val="007A0544"/>
    <w:rsid w:val="00810B09"/>
    <w:rsid w:val="009165A9"/>
    <w:rsid w:val="009610D2"/>
    <w:rsid w:val="009A761D"/>
    <w:rsid w:val="009B2974"/>
    <w:rsid w:val="009C4435"/>
    <w:rsid w:val="009E2858"/>
    <w:rsid w:val="00A93AFD"/>
    <w:rsid w:val="00A947B3"/>
    <w:rsid w:val="00AD264C"/>
    <w:rsid w:val="00AD2822"/>
    <w:rsid w:val="00B1084B"/>
    <w:rsid w:val="00B416D2"/>
    <w:rsid w:val="00B555E3"/>
    <w:rsid w:val="00B838A9"/>
    <w:rsid w:val="00BA2C3B"/>
    <w:rsid w:val="00BB4210"/>
    <w:rsid w:val="00BC163E"/>
    <w:rsid w:val="00C21520"/>
    <w:rsid w:val="00C373D6"/>
    <w:rsid w:val="00CA6039"/>
    <w:rsid w:val="00CB590A"/>
    <w:rsid w:val="00CB7726"/>
    <w:rsid w:val="00D329B5"/>
    <w:rsid w:val="00D3721A"/>
    <w:rsid w:val="00DC42E7"/>
    <w:rsid w:val="00DF2449"/>
    <w:rsid w:val="00E06170"/>
    <w:rsid w:val="00E07E29"/>
    <w:rsid w:val="00E10256"/>
    <w:rsid w:val="00EB582C"/>
    <w:rsid w:val="00EB5C08"/>
    <w:rsid w:val="00EC2724"/>
    <w:rsid w:val="00ED14B5"/>
    <w:rsid w:val="00F63ED7"/>
    <w:rsid w:val="00FA5503"/>
    <w:rsid w:val="00FA5E61"/>
    <w:rsid w:val="00FF4C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1FA"/>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Tab Title,Bullet Answer,List Paragraph1,Akapit z listą BS,List Paragraph 1,Numbered List Paragraph,List Bullet Mary,Bullet paras,Heading 1.1,List Paragraph (numbered (a)),Use Case List Paragraph,Bullets,ANNEX,List Paragraph2"/>
    <w:basedOn w:val="a"/>
    <w:next w:val="a"/>
    <w:link w:val="a4"/>
    <w:uiPriority w:val="34"/>
    <w:qFormat/>
    <w:rsid w:val="00E07E29"/>
    <w:pPr>
      <w:spacing w:after="120"/>
      <w:ind w:left="720"/>
      <w:jc w:val="both"/>
    </w:pPr>
    <w:rPr>
      <w:rFonts w:asciiTheme="minorHAnsi" w:eastAsiaTheme="minorHAnsi" w:hAnsiTheme="minorHAnsi" w:cs="Times New Roman (Corpo CS)"/>
      <w:color w:val="000000" w:themeColor="text1"/>
      <w:kern w:val="16"/>
      <w:szCs w:val="24"/>
    </w:rPr>
  </w:style>
  <w:style w:type="character" w:customStyle="1" w:styleId="a4">
    <w:name w:val="Абзац списка Знак"/>
    <w:aliases w:val="Tab Title Знак,Bullet Answer Знак,List Paragraph1 Знак,Akapit z listą BS Знак,List Paragraph 1 Знак,Numbered List Paragraph Знак,List Bullet Mary Знак,Bullet paras Знак,Heading 1.1 Знак,List Paragraph (numbered (a)) Знак,Bullets Знак"/>
    <w:basedOn w:val="a0"/>
    <w:link w:val="a3"/>
    <w:uiPriority w:val="34"/>
    <w:rsid w:val="00E07E29"/>
    <w:rPr>
      <w:rFonts w:cs="Times New Roman (Corpo CS)"/>
      <w:color w:val="000000" w:themeColor="text1"/>
      <w:kern w:val="16"/>
      <w:szCs w:val="24"/>
    </w:rPr>
  </w:style>
  <w:style w:type="character" w:styleId="a5">
    <w:name w:val="Hyperlink"/>
    <w:basedOn w:val="a0"/>
    <w:uiPriority w:val="99"/>
    <w:unhideWhenUsed/>
    <w:rsid w:val="009165A9"/>
    <w:rPr>
      <w:color w:val="0000FF" w:themeColor="hyperlink"/>
      <w:u w:val="single"/>
    </w:rPr>
  </w:style>
  <w:style w:type="paragraph" w:styleId="a6">
    <w:name w:val="header"/>
    <w:basedOn w:val="a"/>
    <w:link w:val="a7"/>
    <w:uiPriority w:val="99"/>
    <w:semiHidden/>
    <w:unhideWhenUsed/>
    <w:rsid w:val="00ED14B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D14B5"/>
    <w:rPr>
      <w:rFonts w:ascii="Calibri" w:eastAsia="Calibri" w:hAnsi="Calibri" w:cs="Times New Roman"/>
    </w:rPr>
  </w:style>
  <w:style w:type="paragraph" w:styleId="a8">
    <w:name w:val="footer"/>
    <w:basedOn w:val="a"/>
    <w:link w:val="a9"/>
    <w:uiPriority w:val="99"/>
    <w:unhideWhenUsed/>
    <w:rsid w:val="00ED14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14B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3913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pi.davaktiv.uz/si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7</Pages>
  <Words>2309</Words>
  <Characters>13165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cp:lastModifiedBy>user</cp:lastModifiedBy>
  <cp:revision>29</cp:revision>
  <dcterms:created xsi:type="dcterms:W3CDTF">2023-09-04T07:33:00Z</dcterms:created>
  <dcterms:modified xsi:type="dcterms:W3CDTF">2023-10-23T08:00:00Z</dcterms:modified>
</cp:coreProperties>
</file>